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CBE" w:rsidRPr="00840C31" w:rsidRDefault="00ED6CBE" w:rsidP="00ED6CB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ED6CBE" w:rsidRPr="00840C31" w:rsidRDefault="00ED6CBE" w:rsidP="00ED6CB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ED6CBE" w:rsidRPr="00840C31" w:rsidRDefault="00ED6CBE" w:rsidP="00ED6CBE">
      <w:pPr>
        <w:suppressAutoHyphens/>
        <w:spacing w:line="240" w:lineRule="auto"/>
        <w:jc w:val="center"/>
        <w:rPr>
          <w:b/>
          <w:sz w:val="28"/>
          <w:szCs w:val="28"/>
        </w:rPr>
      </w:pPr>
      <w:r w:rsidRPr="00840C31">
        <w:rPr>
          <w:b/>
          <w:sz w:val="28"/>
          <w:szCs w:val="28"/>
        </w:rPr>
        <w:t>(Финансовый университет)</w:t>
      </w:r>
    </w:p>
    <w:p w:rsidR="00ED6CBE" w:rsidRPr="00840C31" w:rsidRDefault="00ED6CBE" w:rsidP="00ED6CBE">
      <w:pPr>
        <w:suppressAutoHyphens/>
        <w:spacing w:line="240" w:lineRule="auto"/>
        <w:jc w:val="center"/>
        <w:rPr>
          <w:b/>
          <w:sz w:val="28"/>
          <w:szCs w:val="28"/>
        </w:rPr>
      </w:pPr>
    </w:p>
    <w:p w:rsidR="00ED6CBE" w:rsidRPr="00840C31" w:rsidRDefault="00ED6CBE" w:rsidP="00ED6CBE">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ED6CBE" w:rsidRPr="00840C31" w:rsidRDefault="00ED6CBE" w:rsidP="007F52EB">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1443" w:type="dxa"/>
        <w:tblLook w:val="01E0" w:firstRow="1" w:lastRow="1" w:firstColumn="1" w:lastColumn="1" w:noHBand="0" w:noVBand="0"/>
      </w:tblPr>
      <w:tblGrid>
        <w:gridCol w:w="7036"/>
        <w:gridCol w:w="3737"/>
        <w:gridCol w:w="670"/>
      </w:tblGrid>
      <w:tr w:rsidR="00ED6CBE" w:rsidRPr="00840C31" w:rsidTr="007F52EB">
        <w:trPr>
          <w:trHeight w:val="305"/>
        </w:trPr>
        <w:tc>
          <w:tcPr>
            <w:tcW w:w="7036" w:type="dxa"/>
          </w:tcPr>
          <w:p w:rsidR="00ED6CBE" w:rsidRPr="008B1197" w:rsidRDefault="00ED6CBE" w:rsidP="00ED6CBE">
            <w:pPr>
              <w:spacing w:line="240" w:lineRule="auto"/>
              <w:rPr>
                <w:sz w:val="28"/>
                <w:szCs w:val="28"/>
              </w:rPr>
            </w:pPr>
          </w:p>
          <w:p w:rsidR="00ED6CBE" w:rsidRPr="008B1197" w:rsidRDefault="00ED6CBE" w:rsidP="00ED6CBE">
            <w:pPr>
              <w:spacing w:line="240" w:lineRule="auto"/>
              <w:rPr>
                <w:sz w:val="28"/>
                <w:szCs w:val="28"/>
              </w:rPr>
            </w:pPr>
            <w:r w:rsidRPr="008B1197">
              <w:rPr>
                <w:sz w:val="28"/>
                <w:szCs w:val="28"/>
              </w:rPr>
              <w:t xml:space="preserve"> </w:t>
            </w:r>
          </w:p>
        </w:tc>
        <w:tc>
          <w:tcPr>
            <w:tcW w:w="3737" w:type="dxa"/>
          </w:tcPr>
          <w:p w:rsidR="00ED6CBE" w:rsidRDefault="00ED6CBE" w:rsidP="00ED6CBE">
            <w:pPr>
              <w:pStyle w:val="afc"/>
              <w:rPr>
                <w:sz w:val="28"/>
                <w:szCs w:val="28"/>
              </w:rPr>
            </w:pPr>
          </w:p>
          <w:p w:rsidR="00ED6CBE" w:rsidRDefault="00ED6CBE" w:rsidP="007F52EB">
            <w:pPr>
              <w:pStyle w:val="afc"/>
              <w:spacing w:line="360" w:lineRule="auto"/>
              <w:rPr>
                <w:sz w:val="28"/>
                <w:szCs w:val="28"/>
              </w:rPr>
            </w:pPr>
            <w:r>
              <w:rPr>
                <w:sz w:val="28"/>
                <w:szCs w:val="28"/>
              </w:rPr>
              <w:t>УТВЕРЖДАЮ</w:t>
            </w:r>
          </w:p>
          <w:p w:rsidR="00ED6CBE" w:rsidRDefault="00ED6CBE" w:rsidP="007F52EB">
            <w:pPr>
              <w:pStyle w:val="afc"/>
              <w:spacing w:line="360" w:lineRule="auto"/>
              <w:rPr>
                <w:sz w:val="28"/>
                <w:szCs w:val="28"/>
              </w:rPr>
            </w:pPr>
            <w:r>
              <w:rPr>
                <w:sz w:val="28"/>
                <w:szCs w:val="28"/>
              </w:rPr>
              <w:t>Про</w:t>
            </w:r>
            <w:r w:rsidR="00DE3361">
              <w:rPr>
                <w:sz w:val="28"/>
                <w:szCs w:val="28"/>
              </w:rPr>
              <w:t>р</w:t>
            </w:r>
            <w:r>
              <w:rPr>
                <w:sz w:val="28"/>
                <w:szCs w:val="28"/>
              </w:rPr>
              <w:t>ектор по учебной</w:t>
            </w:r>
          </w:p>
          <w:p w:rsidR="00ED6CBE" w:rsidRDefault="00ED6CBE" w:rsidP="007F52EB">
            <w:pPr>
              <w:pStyle w:val="afc"/>
              <w:spacing w:line="360" w:lineRule="auto"/>
              <w:rPr>
                <w:sz w:val="28"/>
                <w:szCs w:val="28"/>
              </w:rPr>
            </w:pPr>
            <w:r>
              <w:rPr>
                <w:sz w:val="28"/>
                <w:szCs w:val="28"/>
              </w:rPr>
              <w:t>и методической работе</w:t>
            </w:r>
          </w:p>
          <w:p w:rsidR="00ED6CBE" w:rsidRDefault="00ED6CBE" w:rsidP="007F52EB">
            <w:pPr>
              <w:pStyle w:val="afc"/>
              <w:spacing w:line="360" w:lineRule="auto"/>
              <w:rPr>
                <w:sz w:val="28"/>
                <w:szCs w:val="28"/>
              </w:rPr>
            </w:pPr>
            <w:r>
              <w:rPr>
                <w:sz w:val="28"/>
                <w:szCs w:val="28"/>
              </w:rPr>
              <w:t>________Е.А. Каменева</w:t>
            </w:r>
          </w:p>
          <w:p w:rsidR="00ED6CBE" w:rsidRDefault="006D0563" w:rsidP="007F52EB">
            <w:pPr>
              <w:pStyle w:val="afc"/>
              <w:spacing w:line="360" w:lineRule="auto"/>
              <w:rPr>
                <w:sz w:val="28"/>
                <w:szCs w:val="28"/>
              </w:rPr>
            </w:pPr>
            <w:r>
              <w:rPr>
                <w:sz w:val="28"/>
                <w:szCs w:val="28"/>
              </w:rPr>
              <w:t>25.04.</w:t>
            </w:r>
            <w:r w:rsidR="00ED6CBE">
              <w:rPr>
                <w:sz w:val="28"/>
                <w:szCs w:val="28"/>
              </w:rPr>
              <w:t>2023 г.</w:t>
            </w:r>
          </w:p>
          <w:p w:rsidR="00ED6CBE" w:rsidRPr="008B1197" w:rsidRDefault="00ED6CBE" w:rsidP="00ED6CBE">
            <w:pPr>
              <w:pStyle w:val="afc"/>
              <w:rPr>
                <w:sz w:val="28"/>
                <w:szCs w:val="28"/>
              </w:rPr>
            </w:pPr>
          </w:p>
        </w:tc>
        <w:tc>
          <w:tcPr>
            <w:tcW w:w="670" w:type="dxa"/>
          </w:tcPr>
          <w:p w:rsidR="00ED6CBE" w:rsidRDefault="00ED6CBE" w:rsidP="00ED6CBE">
            <w:pPr>
              <w:spacing w:line="240" w:lineRule="auto"/>
              <w:rPr>
                <w:sz w:val="28"/>
                <w:szCs w:val="28"/>
              </w:rPr>
            </w:pPr>
            <w:r>
              <w:rPr>
                <w:sz w:val="28"/>
                <w:szCs w:val="28"/>
              </w:rPr>
              <w:t xml:space="preserve"> </w:t>
            </w:r>
          </w:p>
          <w:p w:rsidR="00ED6CBE" w:rsidRPr="00840C31" w:rsidRDefault="00ED6CBE" w:rsidP="00ED6CBE">
            <w:pPr>
              <w:suppressAutoHyphens/>
              <w:spacing w:line="240" w:lineRule="auto"/>
              <w:jc w:val="center"/>
              <w:rPr>
                <w:sz w:val="28"/>
                <w:szCs w:val="28"/>
              </w:rPr>
            </w:pPr>
            <w:r w:rsidRPr="00840C31">
              <w:rPr>
                <w:sz w:val="28"/>
                <w:szCs w:val="28"/>
              </w:rPr>
              <w:t xml:space="preserve">                  </w:t>
            </w:r>
          </w:p>
          <w:p w:rsidR="00ED6CBE" w:rsidRPr="00840C31" w:rsidRDefault="00ED6CBE" w:rsidP="00ED6CBE">
            <w:pPr>
              <w:suppressAutoHyphens/>
              <w:spacing w:line="240" w:lineRule="auto"/>
              <w:rPr>
                <w:sz w:val="28"/>
                <w:szCs w:val="28"/>
              </w:rPr>
            </w:pPr>
          </w:p>
        </w:tc>
      </w:tr>
      <w:tr w:rsidR="00ED6CBE" w:rsidRPr="00840C31" w:rsidTr="007F52EB">
        <w:trPr>
          <w:trHeight w:val="305"/>
        </w:trPr>
        <w:tc>
          <w:tcPr>
            <w:tcW w:w="7036" w:type="dxa"/>
          </w:tcPr>
          <w:p w:rsidR="00ED6CBE" w:rsidRPr="008B1197" w:rsidRDefault="00ED6CBE" w:rsidP="00ED6CBE">
            <w:pPr>
              <w:spacing w:line="240" w:lineRule="auto"/>
              <w:rPr>
                <w:sz w:val="28"/>
                <w:szCs w:val="28"/>
              </w:rPr>
            </w:pPr>
          </w:p>
        </w:tc>
        <w:tc>
          <w:tcPr>
            <w:tcW w:w="3737" w:type="dxa"/>
          </w:tcPr>
          <w:p w:rsidR="00ED6CBE" w:rsidRPr="00165271" w:rsidRDefault="00ED6CBE" w:rsidP="00ED6CBE">
            <w:pPr>
              <w:spacing w:line="240" w:lineRule="auto"/>
              <w:rPr>
                <w:sz w:val="28"/>
                <w:szCs w:val="28"/>
              </w:rPr>
            </w:pPr>
          </w:p>
        </w:tc>
        <w:tc>
          <w:tcPr>
            <w:tcW w:w="670" w:type="dxa"/>
          </w:tcPr>
          <w:p w:rsidR="00ED6CBE" w:rsidRDefault="00ED6CBE" w:rsidP="00ED6CBE">
            <w:pPr>
              <w:spacing w:line="240" w:lineRule="auto"/>
              <w:rPr>
                <w:sz w:val="28"/>
                <w:szCs w:val="28"/>
              </w:rPr>
            </w:pPr>
          </w:p>
        </w:tc>
      </w:tr>
    </w:tbl>
    <w:p w:rsidR="00ED6CBE" w:rsidRPr="008B1197" w:rsidRDefault="00ED6CBE" w:rsidP="007F52EB">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2D778A" w:rsidRDefault="002D778A" w:rsidP="002D778A">
      <w:pPr>
        <w:ind w:firstLine="0"/>
        <w:jc w:val="center"/>
        <w:rPr>
          <w:sz w:val="28"/>
          <w:szCs w:val="28"/>
        </w:rPr>
      </w:pPr>
    </w:p>
    <w:p w:rsidR="002D778A" w:rsidRPr="00ED6CBE" w:rsidRDefault="007F52EB" w:rsidP="007F52EB">
      <w:pPr>
        <w:suppressAutoHyphens/>
        <w:spacing w:line="240" w:lineRule="auto"/>
        <w:rPr>
          <w:b/>
          <w:sz w:val="28"/>
          <w:szCs w:val="28"/>
        </w:rPr>
      </w:pPr>
      <w:r>
        <w:rPr>
          <w:b/>
          <w:sz w:val="28"/>
          <w:szCs w:val="28"/>
        </w:rPr>
        <w:t xml:space="preserve">                           </w:t>
      </w:r>
      <w:r w:rsidR="006E0BCA" w:rsidRPr="00ED6CBE">
        <w:rPr>
          <w:b/>
          <w:sz w:val="28"/>
          <w:szCs w:val="28"/>
        </w:rPr>
        <w:t>Основы технологий интернета вещей</w:t>
      </w:r>
    </w:p>
    <w:p w:rsidR="002D778A" w:rsidRDefault="002D778A" w:rsidP="007F52EB">
      <w:pPr>
        <w:spacing w:line="240" w:lineRule="auto"/>
        <w:ind w:firstLine="0"/>
        <w:rPr>
          <w:b/>
          <w:sz w:val="28"/>
          <w:szCs w:val="28"/>
        </w:rPr>
      </w:pPr>
    </w:p>
    <w:p w:rsidR="002D778A" w:rsidRDefault="007F52EB" w:rsidP="002D778A">
      <w:pPr>
        <w:spacing w:line="240" w:lineRule="auto"/>
        <w:ind w:firstLine="0"/>
        <w:jc w:val="center"/>
        <w:rPr>
          <w:b/>
          <w:sz w:val="28"/>
          <w:szCs w:val="28"/>
        </w:rPr>
      </w:pPr>
      <w:r>
        <w:rPr>
          <w:b/>
          <w:sz w:val="28"/>
          <w:szCs w:val="28"/>
        </w:rPr>
        <w:t xml:space="preserve">    </w:t>
      </w:r>
      <w:r w:rsidR="002D778A"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1560A0" w:rsidRDefault="00BC7098" w:rsidP="001560A0">
      <w:pPr>
        <w:spacing w:line="240" w:lineRule="auto"/>
        <w:ind w:firstLine="0"/>
        <w:jc w:val="center"/>
        <w:rPr>
          <w:sz w:val="28"/>
          <w:szCs w:val="28"/>
        </w:rPr>
      </w:pPr>
      <w:r>
        <w:rPr>
          <w:sz w:val="28"/>
          <w:szCs w:val="28"/>
        </w:rPr>
        <w:t>38.03.05 –</w:t>
      </w:r>
      <w:r w:rsidRPr="00BC7098">
        <w:rPr>
          <w:sz w:val="28"/>
          <w:szCs w:val="28"/>
        </w:rPr>
        <w:t xml:space="preserve"> Бизнес-информатика</w:t>
      </w:r>
      <w:r>
        <w:rPr>
          <w:sz w:val="28"/>
          <w:szCs w:val="28"/>
        </w:rPr>
        <w:t>,</w:t>
      </w:r>
    </w:p>
    <w:p w:rsidR="00BC7098" w:rsidRDefault="00BC7098" w:rsidP="001560A0">
      <w:pPr>
        <w:spacing w:line="240" w:lineRule="auto"/>
        <w:ind w:firstLine="0"/>
        <w:jc w:val="center"/>
        <w:rPr>
          <w:sz w:val="28"/>
          <w:szCs w:val="28"/>
        </w:rPr>
      </w:pPr>
      <w:r>
        <w:rPr>
          <w:sz w:val="28"/>
          <w:szCs w:val="28"/>
        </w:rPr>
        <w:t>ОП «</w:t>
      </w:r>
      <w:r w:rsidRPr="00BC7098">
        <w:rPr>
          <w:sz w:val="28"/>
          <w:szCs w:val="28"/>
        </w:rPr>
        <w:t>Цифровая транс</w:t>
      </w:r>
      <w:r>
        <w:rPr>
          <w:sz w:val="28"/>
          <w:szCs w:val="28"/>
        </w:rPr>
        <w:t xml:space="preserve">формация управления бизнесом», </w:t>
      </w:r>
    </w:p>
    <w:p w:rsidR="001560A0" w:rsidRPr="00EE11DE" w:rsidRDefault="00BC7098" w:rsidP="001560A0">
      <w:pPr>
        <w:spacing w:line="240" w:lineRule="auto"/>
        <w:ind w:firstLine="0"/>
        <w:jc w:val="center"/>
        <w:rPr>
          <w:strike/>
          <w:sz w:val="28"/>
          <w:szCs w:val="28"/>
        </w:rPr>
      </w:pPr>
      <w:r>
        <w:rPr>
          <w:sz w:val="28"/>
          <w:szCs w:val="28"/>
        </w:rPr>
        <w:t>профиль: «</w:t>
      </w:r>
      <w:r w:rsidRPr="00BC7098">
        <w:rPr>
          <w:sz w:val="28"/>
          <w:szCs w:val="28"/>
        </w:rPr>
        <w:t>ИТ-менеджмент в бизнесе</w:t>
      </w:r>
      <w:r>
        <w:rPr>
          <w:sz w:val="28"/>
          <w:szCs w:val="28"/>
        </w:rPr>
        <w:t>»</w:t>
      </w:r>
    </w:p>
    <w:p w:rsidR="001C217A" w:rsidRPr="00EE11DE" w:rsidRDefault="001C217A" w:rsidP="00FA11B9">
      <w:pPr>
        <w:spacing w:line="240" w:lineRule="auto"/>
        <w:ind w:left="454" w:firstLine="0"/>
        <w:jc w:val="center"/>
        <w:rPr>
          <w:strike/>
          <w:sz w:val="28"/>
          <w:szCs w:val="28"/>
        </w:rPr>
      </w:pPr>
    </w:p>
    <w:p w:rsidR="00CF1B7A" w:rsidRPr="00EE11DE" w:rsidRDefault="00CF1B7A" w:rsidP="00EC08FA">
      <w:pPr>
        <w:spacing w:line="240" w:lineRule="auto"/>
        <w:ind w:firstLine="0"/>
        <w:jc w:val="center"/>
        <w:rPr>
          <w:b/>
          <w:bCs/>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DE3361">
        <w:rPr>
          <w:i/>
          <w:sz w:val="28"/>
          <w:szCs w:val="28"/>
        </w:rPr>
        <w:t xml:space="preserve"> 31 от 18.04.2023 г.</w:t>
      </w:r>
      <w:r w:rsidR="007F52EB">
        <w:rPr>
          <w:i/>
          <w:sz w:val="28"/>
          <w:szCs w:val="28"/>
        </w:rPr>
        <w:t>)</w:t>
      </w:r>
    </w:p>
    <w:p w:rsidR="00FD7B46" w:rsidRPr="001920E4" w:rsidRDefault="00FD7B46" w:rsidP="00FD7B46">
      <w:pPr>
        <w:spacing w:line="240" w:lineRule="auto"/>
        <w:ind w:firstLine="0"/>
        <w:jc w:val="center"/>
        <w:rPr>
          <w:i/>
          <w:sz w:val="28"/>
          <w:szCs w:val="28"/>
        </w:rPr>
      </w:pPr>
    </w:p>
    <w:p w:rsidR="007F52EB" w:rsidRDefault="00FD7B46" w:rsidP="00FD7B46">
      <w:pPr>
        <w:spacing w:line="240" w:lineRule="auto"/>
        <w:ind w:firstLine="0"/>
        <w:jc w:val="center"/>
        <w:rPr>
          <w:i/>
          <w:sz w:val="28"/>
          <w:szCs w:val="28"/>
        </w:rPr>
      </w:pPr>
      <w:r w:rsidRPr="001920E4">
        <w:rPr>
          <w:i/>
          <w:sz w:val="28"/>
          <w:szCs w:val="28"/>
        </w:rPr>
        <w:t xml:space="preserve">Одобрено Советом учебно-научного </w:t>
      </w:r>
    </w:p>
    <w:p w:rsidR="00ED6CBE" w:rsidRDefault="00FD7B46" w:rsidP="00FD7B46">
      <w:pPr>
        <w:spacing w:line="240" w:lineRule="auto"/>
        <w:ind w:firstLine="0"/>
        <w:jc w:val="center"/>
        <w:rPr>
          <w:i/>
          <w:sz w:val="28"/>
          <w:szCs w:val="28"/>
        </w:rPr>
      </w:pPr>
      <w:r>
        <w:rPr>
          <w:i/>
          <w:sz w:val="28"/>
          <w:szCs w:val="28"/>
        </w:rPr>
        <w:t>Д</w:t>
      </w:r>
      <w:r w:rsidR="00ED6CBE">
        <w:rPr>
          <w:i/>
          <w:sz w:val="28"/>
          <w:szCs w:val="28"/>
        </w:rPr>
        <w:t xml:space="preserve">епартамента анализа данных и машинного обучения </w:t>
      </w:r>
    </w:p>
    <w:p w:rsidR="007F52EB" w:rsidRPr="001920E4" w:rsidRDefault="007F52EB" w:rsidP="007F52EB">
      <w:pPr>
        <w:spacing w:line="240" w:lineRule="auto"/>
        <w:ind w:firstLine="0"/>
        <w:jc w:val="center"/>
        <w:rPr>
          <w:i/>
          <w:sz w:val="28"/>
          <w:szCs w:val="28"/>
        </w:rPr>
      </w:pPr>
      <w:r w:rsidRPr="001920E4">
        <w:rPr>
          <w:i/>
          <w:sz w:val="28"/>
          <w:szCs w:val="28"/>
        </w:rPr>
        <w:t>(протокол №</w:t>
      </w:r>
      <w:r w:rsidR="00DE3361">
        <w:rPr>
          <w:i/>
          <w:sz w:val="28"/>
          <w:szCs w:val="28"/>
        </w:rPr>
        <w:t xml:space="preserve"> 2 от 29.03.2023 г.</w:t>
      </w:r>
      <w:r>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EE11DE" w:rsidRDefault="00CF1B7A" w:rsidP="00B568B6">
      <w:pPr>
        <w:ind w:firstLine="0"/>
        <w:jc w:val="center"/>
        <w:rPr>
          <w:b/>
        </w:rPr>
      </w:pPr>
      <w:r w:rsidRPr="00EE11DE">
        <w:rPr>
          <w:b/>
          <w:caps/>
          <w:sz w:val="28"/>
          <w:szCs w:val="28"/>
        </w:rPr>
        <w:br w:type="page"/>
      </w:r>
      <w:bookmarkStart w:id="0" w:name="_Toc5052139"/>
      <w:r w:rsidR="007F52EB">
        <w:rPr>
          <w:b/>
        </w:rPr>
        <w:lastRenderedPageBreak/>
        <w:t>Содержание</w:t>
      </w:r>
    </w:p>
    <w:p w:rsidR="00A368F1" w:rsidRPr="003F0D53" w:rsidRDefault="00600630" w:rsidP="007F52EB">
      <w:pPr>
        <w:pStyle w:val="14"/>
        <w:spacing w:line="276" w:lineRule="auto"/>
        <w:rPr>
          <w:rFonts w:asciiTheme="minorHAnsi" w:eastAsiaTheme="minorEastAsia" w:hAnsiTheme="minorHAnsi" w:cstheme="minorBidi"/>
          <w:noProof/>
          <w:sz w:val="28"/>
          <w:szCs w:val="28"/>
        </w:rPr>
      </w:pPr>
      <w:r w:rsidRPr="00A368F1">
        <w:rPr>
          <w:b/>
          <w:bCs/>
        </w:rPr>
        <w:fldChar w:fldCharType="begin"/>
      </w:r>
      <w:r w:rsidR="003F4B9B" w:rsidRPr="00A368F1">
        <w:rPr>
          <w:b/>
          <w:bCs/>
        </w:rPr>
        <w:instrText xml:space="preserve"> TOC \o "1-3" \h \z \u </w:instrText>
      </w:r>
      <w:r w:rsidRPr="00A368F1">
        <w:rPr>
          <w:b/>
          <w:bCs/>
        </w:rPr>
        <w:fldChar w:fldCharType="separate"/>
      </w:r>
      <w:hyperlink w:anchor="_Toc53595779" w:history="1">
        <w:r w:rsidR="00A368F1" w:rsidRPr="003F0D53">
          <w:rPr>
            <w:rStyle w:val="af0"/>
            <w:noProof/>
            <w:sz w:val="28"/>
            <w:szCs w:val="28"/>
          </w:rPr>
          <w:t>1.</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Наименование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_Toc53595779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2</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80" w:history="1">
        <w:r w:rsidR="00A368F1" w:rsidRPr="003F0D53">
          <w:rPr>
            <w:rStyle w:val="af0"/>
            <w:noProof/>
            <w:sz w:val="28"/>
            <w:szCs w:val="28"/>
          </w:rPr>
          <w:t>2.</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 xml:space="preserve">Перечень планируемых результатов освоения образовательной программы </w:t>
        </w:r>
        <w:r w:rsidR="007F52EB" w:rsidRPr="003F0D53">
          <w:rPr>
            <w:rStyle w:val="af0"/>
            <w:noProof/>
            <w:sz w:val="28"/>
            <w:szCs w:val="28"/>
          </w:rPr>
          <w:t xml:space="preserve">(перечень компетенций) </w:t>
        </w:r>
        <w:r w:rsidR="00A368F1" w:rsidRPr="003F0D53">
          <w:rPr>
            <w:rStyle w:val="af0"/>
            <w:noProof/>
            <w:sz w:val="28"/>
            <w:szCs w:val="28"/>
          </w:rPr>
          <w:t>с указанием индикаторов их достижения и планируемых результатов обучения по дисциплине.</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_Toc53595780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2</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82" w:history="1">
        <w:r w:rsidR="00A368F1" w:rsidRPr="003F0D53">
          <w:rPr>
            <w:rStyle w:val="af0"/>
            <w:noProof/>
            <w:sz w:val="28"/>
            <w:szCs w:val="28"/>
          </w:rPr>
          <w:t>3.</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Место дисциплины в структуре образовательной программы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_Toc53595782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3</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83" w:history="1">
        <w:r w:rsidR="00A368F1" w:rsidRPr="003F0D53">
          <w:rPr>
            <w:rStyle w:val="af0"/>
            <w:noProof/>
            <w:sz w:val="28"/>
            <w:szCs w:val="28"/>
          </w:rPr>
          <w:t>4.</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Объем дисциплины</w:t>
        </w:r>
        <w:r w:rsidR="007F52EB" w:rsidRPr="003F0D53">
          <w:rPr>
            <w:rStyle w:val="af0"/>
            <w:noProof/>
            <w:sz w:val="28"/>
            <w:szCs w:val="28"/>
          </w:rPr>
          <w:t xml:space="preserve"> (модуля)</w:t>
        </w:r>
        <w:r w:rsidR="00A368F1" w:rsidRPr="003F0D53">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_Toc53595783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3</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84" w:history="1">
        <w:r w:rsidR="00A368F1" w:rsidRPr="003F0D53">
          <w:rPr>
            <w:rStyle w:val="af0"/>
            <w:noProof/>
            <w:sz w:val="28"/>
            <w:szCs w:val="28"/>
          </w:rPr>
          <w:t>5.</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_Toc53595784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4</w:t>
        </w:r>
        <w:r w:rsidR="00A368F1" w:rsidRPr="003F0D53">
          <w:rPr>
            <w:noProof/>
            <w:webHidden/>
            <w:sz w:val="28"/>
            <w:szCs w:val="28"/>
          </w:rPr>
          <w:fldChar w:fldCharType="end"/>
        </w:r>
      </w:hyperlink>
    </w:p>
    <w:p w:rsidR="00A368F1" w:rsidRPr="003F0D53" w:rsidRDefault="00F41C50" w:rsidP="003F0D53">
      <w:pPr>
        <w:pStyle w:val="23"/>
        <w:rPr>
          <w:rFonts w:asciiTheme="minorHAnsi" w:eastAsiaTheme="minorEastAsia" w:hAnsiTheme="minorHAnsi" w:cstheme="minorBidi"/>
        </w:rPr>
      </w:pPr>
      <w:hyperlink w:anchor="_Toc53595785" w:history="1">
        <w:r w:rsidR="003F0D53">
          <w:rPr>
            <w:rStyle w:val="af0"/>
          </w:rPr>
          <w:t>5.1.Содержание дисципл…………………………………………………..</w:t>
        </w:r>
        <w:r w:rsidR="00A368F1" w:rsidRPr="003F0D53">
          <w:rPr>
            <w:webHidden/>
          </w:rPr>
          <w:fldChar w:fldCharType="begin"/>
        </w:r>
        <w:r w:rsidR="00A368F1" w:rsidRPr="003F0D53">
          <w:rPr>
            <w:webHidden/>
          </w:rPr>
          <w:instrText xml:space="preserve"> PAGEREF _Toc53595785 \h </w:instrText>
        </w:r>
        <w:r w:rsidR="00A368F1" w:rsidRPr="003F0D53">
          <w:rPr>
            <w:webHidden/>
          </w:rPr>
        </w:r>
        <w:r w:rsidR="00A368F1" w:rsidRPr="003F0D53">
          <w:rPr>
            <w:webHidden/>
          </w:rPr>
          <w:fldChar w:fldCharType="separate"/>
        </w:r>
        <w:r w:rsidR="00B568B6" w:rsidRPr="003F0D53">
          <w:rPr>
            <w:webHidden/>
          </w:rPr>
          <w:t>4</w:t>
        </w:r>
        <w:r w:rsidR="00A368F1" w:rsidRPr="003F0D53">
          <w:rPr>
            <w:webHidden/>
          </w:rPr>
          <w:fldChar w:fldCharType="end"/>
        </w:r>
      </w:hyperlink>
    </w:p>
    <w:p w:rsidR="00A368F1" w:rsidRPr="003F0D53" w:rsidRDefault="00F41C50" w:rsidP="003F0D53">
      <w:pPr>
        <w:pStyle w:val="23"/>
        <w:rPr>
          <w:rFonts w:asciiTheme="minorHAnsi" w:eastAsiaTheme="minorEastAsia" w:hAnsiTheme="minorHAnsi" w:cstheme="minorBidi"/>
        </w:rPr>
      </w:pPr>
      <w:hyperlink w:anchor="_Toc53595786" w:history="1">
        <w:r w:rsidR="00A368F1" w:rsidRPr="003F0D53">
          <w:rPr>
            <w:rStyle w:val="af0"/>
          </w:rPr>
          <w:t>5.2</w:t>
        </w:r>
        <w:r w:rsidR="007F52EB" w:rsidRPr="003F0D53">
          <w:rPr>
            <w:rStyle w:val="af0"/>
          </w:rPr>
          <w:t>.</w:t>
        </w:r>
        <w:r w:rsidR="00A368F1" w:rsidRPr="003F0D53">
          <w:rPr>
            <w:rStyle w:val="af0"/>
          </w:rPr>
          <w:t>Учебно-тематический план</w:t>
        </w:r>
        <w:r w:rsidR="00A368F1" w:rsidRPr="003F0D53">
          <w:rPr>
            <w:webHidden/>
          </w:rPr>
          <w:tab/>
        </w:r>
        <w:r w:rsidR="00A368F1" w:rsidRPr="003F0D53">
          <w:rPr>
            <w:webHidden/>
          </w:rPr>
          <w:fldChar w:fldCharType="begin"/>
        </w:r>
        <w:r w:rsidR="00A368F1" w:rsidRPr="003F0D53">
          <w:rPr>
            <w:webHidden/>
          </w:rPr>
          <w:instrText xml:space="preserve"> PAGEREF _Toc53595786 \h </w:instrText>
        </w:r>
        <w:r w:rsidR="00A368F1" w:rsidRPr="003F0D53">
          <w:rPr>
            <w:webHidden/>
          </w:rPr>
        </w:r>
        <w:r w:rsidR="00A368F1" w:rsidRPr="003F0D53">
          <w:rPr>
            <w:webHidden/>
          </w:rPr>
          <w:fldChar w:fldCharType="separate"/>
        </w:r>
        <w:r w:rsidR="00B568B6" w:rsidRPr="003F0D53">
          <w:rPr>
            <w:webHidden/>
          </w:rPr>
          <w:t>5</w:t>
        </w:r>
        <w:r w:rsidR="00A368F1" w:rsidRPr="003F0D53">
          <w:rPr>
            <w:webHidden/>
          </w:rPr>
          <w:fldChar w:fldCharType="end"/>
        </w:r>
      </w:hyperlink>
    </w:p>
    <w:p w:rsidR="00A368F1" w:rsidRPr="003F0D53" w:rsidRDefault="00F41C50" w:rsidP="003F0D53">
      <w:pPr>
        <w:pStyle w:val="23"/>
        <w:rPr>
          <w:rFonts w:asciiTheme="minorHAnsi" w:eastAsiaTheme="minorEastAsia" w:hAnsiTheme="minorHAnsi" w:cstheme="minorBidi"/>
        </w:rPr>
      </w:pPr>
      <w:hyperlink w:anchor="_Toc53595787" w:history="1">
        <w:r w:rsidR="00A368F1" w:rsidRPr="003F0D53">
          <w:rPr>
            <w:rStyle w:val="af0"/>
          </w:rPr>
          <w:t>5.3.</w:t>
        </w:r>
        <w:r w:rsidR="00A368F1" w:rsidRPr="003F0D53">
          <w:rPr>
            <w:rFonts w:asciiTheme="minorHAnsi" w:eastAsiaTheme="minorEastAsia" w:hAnsiTheme="minorHAnsi" w:cstheme="minorBidi"/>
          </w:rPr>
          <w:tab/>
        </w:r>
        <w:r w:rsidR="00A368F1" w:rsidRPr="003F0D53">
          <w:rPr>
            <w:rStyle w:val="af0"/>
          </w:rPr>
          <w:t>Содержание семинаров, практических занятий</w:t>
        </w:r>
        <w:r w:rsidR="00A368F1" w:rsidRPr="003F0D53">
          <w:rPr>
            <w:webHidden/>
          </w:rPr>
          <w:tab/>
        </w:r>
        <w:r w:rsidR="003F0D53" w:rsidRPr="003F0D53">
          <w:rPr>
            <w:webHidden/>
          </w:rPr>
          <w:t>5</w:t>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88" w:history="1">
        <w:r w:rsidR="00A368F1" w:rsidRPr="003F0D53">
          <w:rPr>
            <w:rStyle w:val="af0"/>
            <w:noProof/>
            <w:sz w:val="28"/>
            <w:szCs w:val="28"/>
          </w:rPr>
          <w:t>6. Перечень учебно-методического обеспечения для самостоятельной работы обучающихся по дисциплине</w:t>
        </w:r>
        <w:r w:rsidR="00A368F1" w:rsidRPr="003F0D53">
          <w:rPr>
            <w:noProof/>
            <w:webHidden/>
            <w:sz w:val="28"/>
            <w:szCs w:val="28"/>
          </w:rPr>
          <w:tab/>
        </w:r>
        <w:r w:rsidR="003F0D53">
          <w:rPr>
            <w:noProof/>
            <w:webHidden/>
            <w:sz w:val="28"/>
            <w:szCs w:val="28"/>
          </w:rPr>
          <w:t>6</w:t>
        </w:r>
      </w:hyperlink>
    </w:p>
    <w:p w:rsidR="00A368F1" w:rsidRPr="003F0D53" w:rsidRDefault="00F41C50" w:rsidP="003F0D53">
      <w:pPr>
        <w:pStyle w:val="23"/>
        <w:rPr>
          <w:rFonts w:asciiTheme="minorHAnsi" w:eastAsiaTheme="minorEastAsia" w:hAnsiTheme="minorHAnsi" w:cstheme="minorBidi"/>
        </w:rPr>
      </w:pPr>
      <w:hyperlink w:anchor="_Toc53595789" w:history="1">
        <w:r w:rsidR="00A368F1" w:rsidRPr="003F0D53">
          <w:rPr>
            <w:rStyle w:val="af0"/>
          </w:rPr>
          <w:t>6.1. Перечень вопросов, отводимых на самостоятельное освоение дисциплины, формы внеаудиторной самостоятельной работы</w:t>
        </w:r>
        <w:r w:rsidR="00A368F1" w:rsidRPr="003F0D53">
          <w:rPr>
            <w:webHidden/>
          </w:rPr>
          <w:tab/>
        </w:r>
        <w:r w:rsidR="003F0D53" w:rsidRPr="003F0D53">
          <w:rPr>
            <w:webHidden/>
          </w:rPr>
          <w:t>6</w:t>
        </w:r>
      </w:hyperlink>
    </w:p>
    <w:p w:rsidR="00A368F1" w:rsidRPr="003F0D53" w:rsidRDefault="00F41C50" w:rsidP="003F0D53">
      <w:pPr>
        <w:pStyle w:val="23"/>
        <w:rPr>
          <w:rFonts w:asciiTheme="minorHAnsi" w:eastAsiaTheme="minorEastAsia" w:hAnsiTheme="minorHAnsi" w:cstheme="minorBidi"/>
        </w:rPr>
      </w:pPr>
      <w:hyperlink w:anchor="_Toc53595790" w:history="1">
        <w:r w:rsidR="00A368F1" w:rsidRPr="003F0D53">
          <w:rPr>
            <w:rStyle w:val="af0"/>
          </w:rPr>
          <w:t>6.2. Перечень вопросов, заданий, тем для подготовки к текущему контролю</w:t>
        </w:r>
        <w:r w:rsidR="00A368F1" w:rsidRPr="003F0D53">
          <w:rPr>
            <w:webHidden/>
          </w:rPr>
          <w:tab/>
        </w:r>
        <w:r w:rsidR="003F0D53">
          <w:rPr>
            <w:webHidden/>
          </w:rPr>
          <w:t>7</w:t>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91" w:history="1">
        <w:r w:rsidR="00A368F1" w:rsidRPr="003F0D53">
          <w:rPr>
            <w:rStyle w:val="af0"/>
            <w:noProof/>
            <w:sz w:val="28"/>
            <w:szCs w:val="28"/>
          </w:rPr>
          <w:t>7. Фонд оценочных средств для проведения промежуточной аттестации обучающихся по данной дисциплине</w:t>
        </w:r>
        <w:r w:rsidR="00A368F1" w:rsidRPr="003F0D53">
          <w:rPr>
            <w:noProof/>
            <w:webHidden/>
            <w:sz w:val="28"/>
            <w:szCs w:val="28"/>
          </w:rPr>
          <w:tab/>
        </w:r>
        <w:r w:rsidR="003F0D53">
          <w:rPr>
            <w:noProof/>
            <w:webHidden/>
            <w:sz w:val="28"/>
            <w:szCs w:val="28"/>
          </w:rPr>
          <w:t>8</w:t>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92" w:history="1">
        <w:r w:rsidR="00A368F1" w:rsidRPr="003F0D53">
          <w:rPr>
            <w:rStyle w:val="af0"/>
            <w:noProof/>
            <w:sz w:val="28"/>
            <w:szCs w:val="28"/>
          </w:rPr>
          <w:t>8. Перечень основной и дополнительной учебной литературы, необходимой для освоения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_Toc53595792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14</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93" w:history="1">
        <w:r w:rsidR="00A368F1" w:rsidRPr="003F0D53">
          <w:rPr>
            <w:rStyle w:val="af0"/>
            <w:noProof/>
            <w:sz w:val="28"/>
            <w:szCs w:val="28"/>
          </w:rPr>
          <w:t>9.</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_Toc53595793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6D0563">
          <w:rPr>
            <w:noProof/>
            <w:webHidden/>
            <w:sz w:val="28"/>
            <w:szCs w:val="28"/>
          </w:rPr>
          <w:t>5</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94" w:history="1">
        <w:r w:rsidR="00A368F1" w:rsidRPr="003F0D53">
          <w:rPr>
            <w:rStyle w:val="af0"/>
            <w:noProof/>
            <w:sz w:val="28"/>
            <w:szCs w:val="28"/>
          </w:rPr>
          <w:t>10.</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Методические указания для обучающихся по освоению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_Toc53595794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3F0D53">
          <w:rPr>
            <w:noProof/>
            <w:webHidden/>
            <w:sz w:val="28"/>
            <w:szCs w:val="28"/>
          </w:rPr>
          <w:t>6</w:t>
        </w:r>
        <w:r w:rsidR="00A368F1" w:rsidRPr="003F0D53">
          <w:rPr>
            <w:noProof/>
            <w:webHidden/>
            <w:sz w:val="28"/>
            <w:szCs w:val="28"/>
          </w:rPr>
          <w:fldChar w:fldCharType="end"/>
        </w:r>
      </w:hyperlink>
    </w:p>
    <w:p w:rsidR="00A368F1" w:rsidRPr="003F0D53" w:rsidRDefault="00F41C50" w:rsidP="007F52EB">
      <w:pPr>
        <w:pStyle w:val="14"/>
        <w:spacing w:line="276" w:lineRule="auto"/>
        <w:rPr>
          <w:rFonts w:asciiTheme="minorHAnsi" w:eastAsiaTheme="minorEastAsia" w:hAnsiTheme="minorHAnsi" w:cstheme="minorBidi"/>
          <w:noProof/>
          <w:sz w:val="28"/>
          <w:szCs w:val="28"/>
        </w:rPr>
      </w:pPr>
      <w:hyperlink w:anchor="_Toc53595795" w:history="1">
        <w:r w:rsidR="00A368F1" w:rsidRPr="003F0D53">
          <w:rPr>
            <w:rStyle w:val="af0"/>
            <w:noProof/>
            <w:sz w:val="28"/>
            <w:szCs w:val="28"/>
          </w:rPr>
          <w:t>11.</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_Toc53595795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3F0D53">
          <w:rPr>
            <w:noProof/>
            <w:webHidden/>
            <w:sz w:val="28"/>
            <w:szCs w:val="28"/>
          </w:rPr>
          <w:t>6</w:t>
        </w:r>
        <w:r w:rsidR="00A368F1" w:rsidRPr="003F0D53">
          <w:rPr>
            <w:noProof/>
            <w:webHidden/>
            <w:sz w:val="28"/>
            <w:szCs w:val="28"/>
          </w:rPr>
          <w:fldChar w:fldCharType="end"/>
        </w:r>
      </w:hyperlink>
    </w:p>
    <w:p w:rsidR="00A368F1" w:rsidRPr="00A368F1" w:rsidRDefault="00F41C50" w:rsidP="007F52EB">
      <w:pPr>
        <w:pStyle w:val="14"/>
        <w:spacing w:line="276" w:lineRule="auto"/>
        <w:rPr>
          <w:rFonts w:asciiTheme="minorHAnsi" w:eastAsiaTheme="minorEastAsia" w:hAnsiTheme="minorHAnsi" w:cstheme="minorBidi"/>
          <w:noProof/>
        </w:rPr>
      </w:pPr>
      <w:hyperlink w:anchor="_Toc53595800" w:history="1">
        <w:r w:rsidR="00A368F1" w:rsidRPr="003F0D53">
          <w:rPr>
            <w:rStyle w:val="af0"/>
            <w:noProof/>
            <w:sz w:val="28"/>
            <w:szCs w:val="28"/>
          </w:rPr>
          <w:t>12.</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_Toc53595800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16</w:t>
        </w:r>
        <w:r w:rsidR="00A368F1" w:rsidRPr="003F0D53">
          <w:rPr>
            <w:noProof/>
            <w:webHidden/>
            <w:sz w:val="28"/>
            <w:szCs w:val="28"/>
          </w:rPr>
          <w:fldChar w:fldCharType="end"/>
        </w:r>
      </w:hyperlink>
    </w:p>
    <w:p w:rsidR="00221197" w:rsidRPr="00EE11DE" w:rsidRDefault="00600630" w:rsidP="007F52EB">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Default="00756424" w:rsidP="007F52EB">
      <w:pPr>
        <w:pStyle w:val="a8"/>
        <w:spacing w:after="120" w:line="360" w:lineRule="auto"/>
        <w:ind w:firstLine="709"/>
        <w:jc w:val="both"/>
        <w:rPr>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7206C0" w:rsidRPr="00EE11DE" w:rsidRDefault="007206C0" w:rsidP="007F52EB">
      <w:pPr>
        <w:pStyle w:val="a8"/>
        <w:spacing w:after="120" w:line="360" w:lineRule="auto"/>
        <w:ind w:firstLine="709"/>
        <w:jc w:val="both"/>
        <w:rPr>
          <w:snapToGrid w:val="0"/>
          <w:sz w:val="28"/>
          <w:szCs w:val="28"/>
        </w:rPr>
      </w:pPr>
    </w:p>
    <w:p w:rsidR="001C13B4" w:rsidRPr="007F52EB" w:rsidRDefault="00E00128" w:rsidP="007F52EB">
      <w:pPr>
        <w:pStyle w:val="1"/>
        <w:numPr>
          <w:ilvl w:val="0"/>
          <w:numId w:val="1"/>
        </w:numPr>
        <w:spacing w:before="0" w:after="0"/>
        <w:ind w:left="0" w:firstLine="709"/>
      </w:pPr>
      <w:bookmarkStart w:id="2" w:name="_Toc53595780"/>
      <w:r w:rsidRPr="00EE11DE">
        <w:t xml:space="preserve">Перечень планируемых результатов освоения образовательной программы </w:t>
      </w:r>
      <w:r w:rsidR="007F52EB">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7F52EB">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7F52EB">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7F52EB">
            <w:pPr>
              <w:tabs>
                <w:tab w:val="left" w:pos="540"/>
              </w:tabs>
              <w:spacing w:line="240" w:lineRule="auto"/>
              <w:ind w:firstLine="0"/>
              <w:rPr>
                <w:b/>
                <w:sz w:val="24"/>
              </w:rPr>
            </w:pPr>
            <w:r w:rsidRPr="00EE11DE">
              <w:rPr>
                <w:b/>
                <w:sz w:val="24"/>
              </w:rPr>
              <w:t xml:space="preserve">Результаты обучения  </w:t>
            </w:r>
            <w:r w:rsidR="007F52EB">
              <w:rPr>
                <w:b/>
                <w:sz w:val="24"/>
              </w:rPr>
              <w:t>(</w:t>
            </w:r>
            <w:r w:rsidRPr="00EE11DE">
              <w:rPr>
                <w:b/>
                <w:sz w:val="24"/>
              </w:rPr>
              <w:t>умения и знания</w:t>
            </w:r>
            <w:r w:rsidR="007F52EB">
              <w:rPr>
                <w:b/>
                <w:sz w:val="24"/>
              </w:rPr>
              <w:t xml:space="preserve">), соотнесенные с </w:t>
            </w:r>
            <w:r w:rsidRPr="00EE11DE">
              <w:rPr>
                <w:b/>
                <w:sz w:val="24"/>
              </w:rPr>
              <w:t>индикаторами достижения компетенции</w:t>
            </w:r>
          </w:p>
        </w:tc>
      </w:tr>
      <w:tr w:rsidR="00B541F4" w:rsidRPr="00EE11DE" w:rsidTr="007F52EB">
        <w:trPr>
          <w:trHeight w:val="2322"/>
        </w:trPr>
        <w:tc>
          <w:tcPr>
            <w:tcW w:w="1106" w:type="dxa"/>
            <w:vMerge w:val="restart"/>
            <w:tcBorders>
              <w:top w:val="single" w:sz="4" w:space="0" w:color="auto"/>
              <w:left w:val="single" w:sz="4" w:space="0" w:color="auto"/>
              <w:right w:val="single" w:sz="4" w:space="0" w:color="auto"/>
            </w:tcBorders>
          </w:tcPr>
          <w:p w:rsidR="00B541F4" w:rsidRPr="00EE11DE" w:rsidRDefault="00D92D7A" w:rsidP="005010E8">
            <w:pPr>
              <w:tabs>
                <w:tab w:val="left" w:pos="540"/>
              </w:tabs>
              <w:spacing w:line="240" w:lineRule="auto"/>
              <w:ind w:firstLine="0"/>
              <w:rPr>
                <w:sz w:val="24"/>
                <w:szCs w:val="24"/>
              </w:rPr>
            </w:pPr>
            <w:r>
              <w:rPr>
                <w:sz w:val="24"/>
                <w:szCs w:val="28"/>
              </w:rPr>
              <w:t>ПКН</w:t>
            </w:r>
            <w:r w:rsidR="00B541F4" w:rsidRPr="00EE11DE">
              <w:rPr>
                <w:sz w:val="24"/>
                <w:szCs w:val="28"/>
              </w:rPr>
              <w:t>-</w:t>
            </w:r>
            <w:r>
              <w:rPr>
                <w:sz w:val="24"/>
                <w:szCs w:val="28"/>
              </w:rPr>
              <w:t>12</w:t>
            </w:r>
          </w:p>
        </w:tc>
        <w:tc>
          <w:tcPr>
            <w:tcW w:w="2438" w:type="dxa"/>
            <w:vMerge w:val="restart"/>
            <w:tcBorders>
              <w:top w:val="single" w:sz="4" w:space="0" w:color="auto"/>
              <w:left w:val="single" w:sz="4" w:space="0" w:color="auto"/>
              <w:right w:val="single" w:sz="4" w:space="0" w:color="auto"/>
            </w:tcBorders>
          </w:tcPr>
          <w:p w:rsidR="008B3276" w:rsidRPr="00CC5C2D" w:rsidRDefault="008B3276" w:rsidP="009E6EF0">
            <w:pPr>
              <w:spacing w:line="240" w:lineRule="auto"/>
              <w:ind w:firstLine="0"/>
              <w:jc w:val="left"/>
              <w:rPr>
                <w:sz w:val="24"/>
                <w:szCs w:val="24"/>
              </w:rPr>
            </w:pPr>
            <w:r w:rsidRPr="00CC5C2D">
              <w:rPr>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tc>
        <w:tc>
          <w:tcPr>
            <w:tcW w:w="2694" w:type="dxa"/>
            <w:tcBorders>
              <w:top w:val="single" w:sz="4" w:space="0" w:color="auto"/>
              <w:left w:val="single" w:sz="4" w:space="0" w:color="auto"/>
              <w:bottom w:val="single" w:sz="4" w:space="0" w:color="auto"/>
              <w:right w:val="single" w:sz="4" w:space="0" w:color="auto"/>
            </w:tcBorders>
          </w:tcPr>
          <w:p w:rsidR="00B541F4" w:rsidRPr="00EE11DE" w:rsidRDefault="00B541F4" w:rsidP="00B80F96">
            <w:pPr>
              <w:autoSpaceDE w:val="0"/>
              <w:autoSpaceDN w:val="0"/>
              <w:adjustRightInd w:val="0"/>
              <w:spacing w:line="240" w:lineRule="auto"/>
              <w:ind w:firstLine="0"/>
              <w:jc w:val="left"/>
              <w:rPr>
                <w:sz w:val="24"/>
                <w:szCs w:val="24"/>
              </w:rPr>
            </w:pPr>
            <w:r w:rsidRPr="00EE11DE">
              <w:rPr>
                <w:rFonts w:eastAsia="Calibri"/>
                <w:sz w:val="24"/>
                <w:szCs w:val="24"/>
              </w:rPr>
              <w:t>1.</w:t>
            </w:r>
            <w:r w:rsidR="00D92D7A">
              <w:t xml:space="preserve"> </w:t>
            </w:r>
            <w:r w:rsidR="00D92D7A" w:rsidRPr="00D92D7A">
              <w:rPr>
                <w:rFonts w:eastAsia="Calibri"/>
                <w:sz w:val="24"/>
                <w:szCs w:val="24"/>
              </w:rPr>
              <w:t>Проводит анализ рынка вычислительного оборудования, систем хранения данных и инфраструктурных решений центров обработки данных.</w:t>
            </w:r>
          </w:p>
        </w:tc>
        <w:tc>
          <w:tcPr>
            <w:tcW w:w="3544" w:type="dxa"/>
            <w:tcBorders>
              <w:top w:val="single" w:sz="4" w:space="0" w:color="auto"/>
              <w:left w:val="single" w:sz="4" w:space="0" w:color="auto"/>
              <w:bottom w:val="single" w:sz="4" w:space="0" w:color="auto"/>
              <w:right w:val="single" w:sz="4" w:space="0" w:color="auto"/>
            </w:tcBorders>
          </w:tcPr>
          <w:p w:rsidR="00B80F96" w:rsidRPr="00C01D99" w:rsidRDefault="00B80F96" w:rsidP="007F52EB">
            <w:pPr>
              <w:spacing w:line="240" w:lineRule="auto"/>
              <w:ind w:left="38" w:firstLine="0"/>
              <w:rPr>
                <w:sz w:val="24"/>
                <w:szCs w:val="24"/>
              </w:rPr>
            </w:pPr>
            <w:r w:rsidRPr="00C01D99">
              <w:rPr>
                <w:b/>
                <w:sz w:val="24"/>
                <w:szCs w:val="24"/>
                <w:u w:val="single"/>
              </w:rPr>
              <w:t>Знать</w:t>
            </w:r>
            <w:r w:rsidRPr="00C01D99">
              <w:rPr>
                <w:sz w:val="24"/>
                <w:szCs w:val="24"/>
              </w:rPr>
              <w:t xml:space="preserve"> принципы организации и функционирования «Интернета </w:t>
            </w:r>
            <w:r>
              <w:rPr>
                <w:sz w:val="24"/>
                <w:szCs w:val="24"/>
              </w:rPr>
              <w:t>в</w:t>
            </w:r>
            <w:r w:rsidRPr="00C01D99">
              <w:rPr>
                <w:sz w:val="24"/>
                <w:szCs w:val="24"/>
              </w:rPr>
              <w:t>ещей»</w:t>
            </w:r>
            <w:r>
              <w:rPr>
                <w:sz w:val="24"/>
                <w:szCs w:val="24"/>
              </w:rPr>
              <w:t>.</w:t>
            </w:r>
          </w:p>
          <w:p w:rsidR="00B541F4" w:rsidRPr="00D92D7A" w:rsidRDefault="00B80F96" w:rsidP="007F52EB">
            <w:pPr>
              <w:spacing w:line="240" w:lineRule="auto"/>
              <w:ind w:left="38" w:firstLine="0"/>
              <w:rPr>
                <w:sz w:val="24"/>
                <w:szCs w:val="24"/>
                <w:highlight w:val="yellow"/>
              </w:rPr>
            </w:pPr>
            <w:r w:rsidRPr="00C01D99">
              <w:rPr>
                <w:b/>
                <w:sz w:val="24"/>
                <w:szCs w:val="24"/>
                <w:u w:val="single"/>
              </w:rPr>
              <w:t>Уметь</w:t>
            </w:r>
            <w:r>
              <w:rPr>
                <w:sz w:val="24"/>
                <w:szCs w:val="24"/>
              </w:rPr>
              <w:t xml:space="preserve"> </w:t>
            </w:r>
            <w:r w:rsidRPr="00C01D99">
              <w:rPr>
                <w:sz w:val="24"/>
                <w:szCs w:val="24"/>
              </w:rPr>
              <w:t xml:space="preserve">разбираться в существующих </w:t>
            </w:r>
            <w:proofErr w:type="spellStart"/>
            <w:r w:rsidRPr="00C01D99">
              <w:rPr>
                <w:sz w:val="24"/>
                <w:szCs w:val="24"/>
              </w:rPr>
              <w:t>IoT</w:t>
            </w:r>
            <w:proofErr w:type="spellEnd"/>
            <w:r w:rsidRPr="00C01D99">
              <w:rPr>
                <w:sz w:val="24"/>
                <w:szCs w:val="24"/>
              </w:rPr>
              <w:t>-технологиях и применять их к конкретным объектам</w:t>
            </w:r>
            <w:r>
              <w:rPr>
                <w:sz w:val="24"/>
                <w:szCs w:val="24"/>
              </w:rPr>
              <w:t>.</w:t>
            </w:r>
          </w:p>
        </w:tc>
      </w:tr>
      <w:tr w:rsidR="00B541F4" w:rsidRPr="00EE11DE" w:rsidTr="007F52EB">
        <w:trPr>
          <w:trHeight w:val="2256"/>
        </w:trPr>
        <w:tc>
          <w:tcPr>
            <w:tcW w:w="1106" w:type="dxa"/>
            <w:vMerge/>
            <w:tcBorders>
              <w:left w:val="single" w:sz="4" w:space="0" w:color="auto"/>
              <w:right w:val="single" w:sz="4" w:space="0" w:color="auto"/>
            </w:tcBorders>
          </w:tcPr>
          <w:p w:rsidR="00B541F4" w:rsidRPr="00EE11DE" w:rsidRDefault="00B541F4" w:rsidP="005010E8">
            <w:pPr>
              <w:tabs>
                <w:tab w:val="left" w:pos="540"/>
              </w:tabs>
              <w:spacing w:line="240" w:lineRule="auto"/>
              <w:ind w:firstLine="0"/>
              <w:rPr>
                <w:sz w:val="24"/>
                <w:szCs w:val="28"/>
              </w:rPr>
            </w:pPr>
          </w:p>
        </w:tc>
        <w:tc>
          <w:tcPr>
            <w:tcW w:w="2438" w:type="dxa"/>
            <w:vMerge/>
            <w:tcBorders>
              <w:left w:val="single" w:sz="4" w:space="0" w:color="auto"/>
              <w:right w:val="single" w:sz="4" w:space="0" w:color="auto"/>
            </w:tcBorders>
          </w:tcPr>
          <w:p w:rsidR="00B541F4" w:rsidRPr="00EE11DE" w:rsidRDefault="00B541F4" w:rsidP="00CD2FDA">
            <w:pPr>
              <w:spacing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B541F4" w:rsidRPr="00EE11DE" w:rsidRDefault="00B541F4" w:rsidP="00B541F4">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sidR="00D92D7A">
              <w:rPr>
                <w:rFonts w:eastAsia="Calibri"/>
                <w:sz w:val="24"/>
                <w:szCs w:val="24"/>
              </w:rPr>
              <w:t xml:space="preserve"> </w:t>
            </w:r>
            <w:r w:rsidR="00D92D7A" w:rsidRPr="00D92D7A">
              <w:rPr>
                <w:rFonts w:eastAsia="Calibri"/>
                <w:sz w:val="24"/>
                <w:szCs w:val="24"/>
              </w:rPr>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3544" w:type="dxa"/>
            <w:tcBorders>
              <w:top w:val="single" w:sz="4" w:space="0" w:color="auto"/>
              <w:left w:val="single" w:sz="4" w:space="0" w:color="auto"/>
              <w:bottom w:val="single" w:sz="4" w:space="0" w:color="auto"/>
              <w:right w:val="single" w:sz="4" w:space="0" w:color="auto"/>
            </w:tcBorders>
          </w:tcPr>
          <w:p w:rsidR="00B80F96" w:rsidRPr="00C01D99" w:rsidRDefault="00B80F96" w:rsidP="007F52EB">
            <w:pPr>
              <w:spacing w:line="240" w:lineRule="auto"/>
              <w:ind w:firstLine="0"/>
              <w:rPr>
                <w:sz w:val="24"/>
                <w:szCs w:val="24"/>
              </w:rPr>
            </w:pPr>
            <w:r w:rsidRPr="00C01D99">
              <w:rPr>
                <w:b/>
                <w:sz w:val="24"/>
                <w:szCs w:val="24"/>
                <w:u w:val="single"/>
              </w:rPr>
              <w:t>Знать</w:t>
            </w:r>
            <w:r w:rsidRPr="00C01D99">
              <w:rPr>
                <w:sz w:val="24"/>
                <w:szCs w:val="24"/>
              </w:rPr>
              <w:t xml:space="preserve"> существующие технологии в области «Интернета </w:t>
            </w:r>
            <w:r>
              <w:rPr>
                <w:sz w:val="24"/>
                <w:szCs w:val="24"/>
              </w:rPr>
              <w:t>в</w:t>
            </w:r>
            <w:r w:rsidRPr="00C01D99">
              <w:rPr>
                <w:sz w:val="24"/>
                <w:szCs w:val="24"/>
              </w:rPr>
              <w:t>ещей»</w:t>
            </w:r>
            <w:r>
              <w:rPr>
                <w:sz w:val="24"/>
                <w:szCs w:val="24"/>
              </w:rPr>
              <w:t>.</w:t>
            </w:r>
          </w:p>
          <w:p w:rsidR="00B80F96" w:rsidRPr="00C01D99" w:rsidRDefault="00B80F96" w:rsidP="007F52EB">
            <w:pPr>
              <w:spacing w:line="240" w:lineRule="auto"/>
              <w:ind w:left="38" w:firstLine="0"/>
              <w:rPr>
                <w:sz w:val="24"/>
                <w:szCs w:val="24"/>
              </w:rPr>
            </w:pPr>
            <w:r w:rsidRPr="00C01D99">
              <w:rPr>
                <w:b/>
                <w:sz w:val="24"/>
                <w:szCs w:val="24"/>
                <w:u w:val="single"/>
              </w:rPr>
              <w:t>Уметь</w:t>
            </w:r>
            <w:r w:rsidRPr="00C01D99">
              <w:rPr>
                <w:sz w:val="24"/>
                <w:szCs w:val="24"/>
              </w:rPr>
              <w:t xml:space="preserve"> разбираться в программном обеспечении для разработки </w:t>
            </w:r>
            <w:proofErr w:type="spellStart"/>
            <w:r w:rsidRPr="00C01D99">
              <w:rPr>
                <w:sz w:val="24"/>
                <w:szCs w:val="24"/>
              </w:rPr>
              <w:t>IoT</w:t>
            </w:r>
            <w:proofErr w:type="spellEnd"/>
            <w:r w:rsidRPr="00C01D99">
              <w:rPr>
                <w:sz w:val="24"/>
                <w:szCs w:val="24"/>
              </w:rPr>
              <w:t>-систем</w:t>
            </w:r>
            <w:r>
              <w:rPr>
                <w:sz w:val="24"/>
                <w:szCs w:val="24"/>
              </w:rPr>
              <w:t>.</w:t>
            </w:r>
          </w:p>
          <w:p w:rsidR="00B541F4" w:rsidRPr="00D92D7A" w:rsidRDefault="00B541F4" w:rsidP="007F52EB">
            <w:pPr>
              <w:spacing w:line="240" w:lineRule="auto"/>
              <w:rPr>
                <w:b/>
                <w:sz w:val="24"/>
                <w:szCs w:val="24"/>
                <w:highlight w:val="yellow"/>
                <w:u w:val="single"/>
              </w:rPr>
            </w:pPr>
          </w:p>
        </w:tc>
      </w:tr>
      <w:tr w:rsidR="00B80F96" w:rsidRPr="00EE11DE" w:rsidTr="007F52EB">
        <w:trPr>
          <w:trHeight w:val="1125"/>
        </w:trPr>
        <w:tc>
          <w:tcPr>
            <w:tcW w:w="1106" w:type="dxa"/>
            <w:vMerge w:val="restart"/>
            <w:tcBorders>
              <w:left w:val="single" w:sz="4" w:space="0" w:color="auto"/>
              <w:right w:val="single" w:sz="4" w:space="0" w:color="auto"/>
            </w:tcBorders>
          </w:tcPr>
          <w:p w:rsidR="00B80F96" w:rsidRPr="00EE11DE" w:rsidRDefault="00B80F96" w:rsidP="00B80F96">
            <w:pPr>
              <w:tabs>
                <w:tab w:val="left" w:pos="540"/>
              </w:tabs>
              <w:spacing w:line="240" w:lineRule="auto"/>
              <w:ind w:firstLine="0"/>
              <w:rPr>
                <w:sz w:val="24"/>
                <w:szCs w:val="28"/>
              </w:rPr>
            </w:pPr>
            <w:r>
              <w:rPr>
                <w:sz w:val="24"/>
                <w:szCs w:val="28"/>
              </w:rPr>
              <w:t>ПКП-3</w:t>
            </w:r>
          </w:p>
        </w:tc>
        <w:tc>
          <w:tcPr>
            <w:tcW w:w="2438" w:type="dxa"/>
            <w:vMerge w:val="restart"/>
            <w:tcBorders>
              <w:left w:val="single" w:sz="4" w:space="0" w:color="auto"/>
              <w:right w:val="single" w:sz="4" w:space="0" w:color="auto"/>
            </w:tcBorders>
          </w:tcPr>
          <w:p w:rsidR="008B3276" w:rsidRPr="00CC5C2D" w:rsidRDefault="008B3276" w:rsidP="008B3276">
            <w:pPr>
              <w:spacing w:line="240" w:lineRule="auto"/>
              <w:ind w:firstLine="0"/>
              <w:jc w:val="left"/>
              <w:rPr>
                <w:sz w:val="24"/>
                <w:szCs w:val="24"/>
              </w:rPr>
            </w:pPr>
            <w:r w:rsidRPr="00CC5C2D">
              <w:rPr>
                <w:sz w:val="24"/>
                <w:szCs w:val="24"/>
              </w:rPr>
              <w:t>Способность предлагать различные варианты инфраструктурных решений для поддержки ИТ/ИС</w:t>
            </w:r>
            <w:r w:rsidR="00CC5C2D">
              <w:rPr>
                <w:sz w:val="24"/>
                <w:szCs w:val="24"/>
              </w:rPr>
              <w:t>.</w:t>
            </w:r>
          </w:p>
          <w:p w:rsidR="008B3276" w:rsidRPr="00CC5C2D" w:rsidRDefault="008B3276" w:rsidP="00B80F96">
            <w:pPr>
              <w:spacing w:line="240" w:lineRule="auto"/>
              <w:ind w:firstLine="0"/>
              <w:jc w:val="left"/>
              <w:rPr>
                <w:strike/>
                <w:sz w:val="24"/>
                <w:szCs w:val="24"/>
              </w:rPr>
            </w:pPr>
          </w:p>
        </w:tc>
        <w:tc>
          <w:tcPr>
            <w:tcW w:w="2694" w:type="dxa"/>
            <w:tcBorders>
              <w:top w:val="single" w:sz="4" w:space="0" w:color="auto"/>
              <w:left w:val="single" w:sz="4" w:space="0" w:color="auto"/>
              <w:bottom w:val="single" w:sz="4" w:space="0" w:color="auto"/>
              <w:right w:val="single" w:sz="4" w:space="0" w:color="auto"/>
            </w:tcBorders>
          </w:tcPr>
          <w:p w:rsidR="008B3276" w:rsidRPr="00CC5C2D" w:rsidRDefault="008B3276" w:rsidP="00B80F96">
            <w:pPr>
              <w:autoSpaceDE w:val="0"/>
              <w:autoSpaceDN w:val="0"/>
              <w:adjustRightInd w:val="0"/>
              <w:spacing w:line="240" w:lineRule="auto"/>
              <w:ind w:firstLine="0"/>
              <w:jc w:val="left"/>
              <w:rPr>
                <w:sz w:val="24"/>
                <w:szCs w:val="24"/>
              </w:rPr>
            </w:pPr>
            <w:r w:rsidRPr="00CC5C2D">
              <w:rPr>
                <w:sz w:val="24"/>
                <w:szCs w:val="24"/>
              </w:rPr>
              <w:t>1.Анализирует текущий уровень инфраструктурных решений предприятия/организации</w:t>
            </w:r>
          </w:p>
        </w:tc>
        <w:tc>
          <w:tcPr>
            <w:tcW w:w="3544" w:type="dxa"/>
            <w:tcBorders>
              <w:top w:val="single" w:sz="4" w:space="0" w:color="auto"/>
              <w:left w:val="single" w:sz="4" w:space="0" w:color="auto"/>
              <w:right w:val="single" w:sz="4" w:space="0" w:color="auto"/>
            </w:tcBorders>
            <w:shd w:val="clear" w:color="auto" w:fill="auto"/>
          </w:tcPr>
          <w:p w:rsidR="00B80F96" w:rsidRPr="00CC5C2D" w:rsidRDefault="00B80F96" w:rsidP="007F52EB">
            <w:pPr>
              <w:spacing w:line="240" w:lineRule="auto"/>
              <w:ind w:left="38" w:firstLine="0"/>
              <w:rPr>
                <w:sz w:val="24"/>
                <w:szCs w:val="24"/>
              </w:rPr>
            </w:pPr>
            <w:r w:rsidRPr="00CC5C2D">
              <w:rPr>
                <w:b/>
                <w:sz w:val="24"/>
                <w:szCs w:val="24"/>
                <w:u w:val="single"/>
              </w:rPr>
              <w:t>Знать</w:t>
            </w:r>
            <w:r w:rsidRPr="00CC5C2D">
              <w:rPr>
                <w:sz w:val="24"/>
                <w:szCs w:val="24"/>
              </w:rPr>
              <w:t xml:space="preserve"> основы теории построения </w:t>
            </w:r>
            <w:proofErr w:type="spellStart"/>
            <w:r w:rsidRPr="00CC5C2D">
              <w:rPr>
                <w:sz w:val="24"/>
                <w:szCs w:val="24"/>
              </w:rPr>
              <w:t>IoT</w:t>
            </w:r>
            <w:proofErr w:type="spellEnd"/>
            <w:r w:rsidRPr="00CC5C2D">
              <w:rPr>
                <w:sz w:val="24"/>
                <w:szCs w:val="24"/>
              </w:rPr>
              <w:t>-систем с использованием математических и фи</w:t>
            </w:r>
            <w:r w:rsidR="00BB4DDF">
              <w:rPr>
                <w:sz w:val="24"/>
                <w:szCs w:val="24"/>
              </w:rPr>
              <w:t xml:space="preserve">зических взаимосвязей объектов и </w:t>
            </w:r>
            <w:r w:rsidR="00BB4DDF" w:rsidRPr="00BB4DDF">
              <w:rPr>
                <w:sz w:val="24"/>
                <w:szCs w:val="24"/>
              </w:rPr>
              <w:t xml:space="preserve">программные среды для работы </w:t>
            </w:r>
            <w:r w:rsidR="00BB4DDF">
              <w:rPr>
                <w:sz w:val="24"/>
                <w:szCs w:val="24"/>
              </w:rPr>
              <w:t xml:space="preserve">с </w:t>
            </w:r>
            <w:r w:rsidR="00BB4DDF" w:rsidRPr="00BB4DDF">
              <w:rPr>
                <w:sz w:val="24"/>
                <w:szCs w:val="24"/>
              </w:rPr>
              <w:t>логическими контроллерами и основными отладочными платами (</w:t>
            </w:r>
            <w:proofErr w:type="spellStart"/>
            <w:r w:rsidR="00BB4DDF" w:rsidRPr="00BB4DDF">
              <w:rPr>
                <w:sz w:val="24"/>
                <w:szCs w:val="24"/>
              </w:rPr>
              <w:t>Step</w:t>
            </w:r>
            <w:proofErr w:type="spellEnd"/>
            <w:r w:rsidR="00BB4DDF" w:rsidRPr="00BB4DDF">
              <w:rPr>
                <w:sz w:val="24"/>
                <w:szCs w:val="24"/>
              </w:rPr>
              <w:t xml:space="preserve"> 7, </w:t>
            </w:r>
            <w:proofErr w:type="spellStart"/>
            <w:r w:rsidR="00BB4DDF" w:rsidRPr="00BB4DDF">
              <w:rPr>
                <w:sz w:val="24"/>
                <w:szCs w:val="24"/>
              </w:rPr>
              <w:t>WinCC</w:t>
            </w:r>
            <w:proofErr w:type="spellEnd"/>
            <w:r w:rsidR="00BB4DDF" w:rsidRPr="00BB4DDF">
              <w:rPr>
                <w:sz w:val="24"/>
                <w:szCs w:val="24"/>
              </w:rPr>
              <w:t xml:space="preserve">, </w:t>
            </w:r>
            <w:proofErr w:type="spellStart"/>
            <w:r w:rsidR="00BB4DDF" w:rsidRPr="00BB4DDF">
              <w:rPr>
                <w:sz w:val="24"/>
                <w:szCs w:val="24"/>
              </w:rPr>
              <w:t>Arduino</w:t>
            </w:r>
            <w:proofErr w:type="spellEnd"/>
            <w:r w:rsidR="00BB4DDF" w:rsidRPr="00BB4DDF">
              <w:rPr>
                <w:sz w:val="24"/>
                <w:szCs w:val="24"/>
              </w:rPr>
              <w:t>)</w:t>
            </w:r>
          </w:p>
          <w:p w:rsidR="00B80F96" w:rsidRPr="00BB4DDF" w:rsidRDefault="00B80F96" w:rsidP="007F52EB">
            <w:pPr>
              <w:spacing w:line="240" w:lineRule="auto"/>
              <w:ind w:left="38" w:firstLine="0"/>
              <w:rPr>
                <w:b/>
                <w:sz w:val="24"/>
                <w:szCs w:val="24"/>
                <w:u w:val="single"/>
              </w:rPr>
            </w:pPr>
            <w:r w:rsidRPr="00BB4DDF">
              <w:rPr>
                <w:b/>
                <w:sz w:val="24"/>
                <w:szCs w:val="24"/>
                <w:u w:val="single"/>
              </w:rPr>
              <w:t>Уметь</w:t>
            </w:r>
            <w:r w:rsidRPr="00BB4DDF">
              <w:rPr>
                <w:sz w:val="24"/>
                <w:szCs w:val="24"/>
              </w:rPr>
              <w:t xml:space="preserve"> создавать архитектуру </w:t>
            </w:r>
            <w:proofErr w:type="spellStart"/>
            <w:r w:rsidRPr="00BB4DDF">
              <w:rPr>
                <w:sz w:val="24"/>
                <w:szCs w:val="24"/>
                <w:lang w:val="en-US"/>
              </w:rPr>
              <w:t>IoT</w:t>
            </w:r>
            <w:proofErr w:type="spellEnd"/>
            <w:r w:rsidRPr="00BB4DDF">
              <w:rPr>
                <w:sz w:val="24"/>
                <w:szCs w:val="24"/>
              </w:rPr>
              <w:t xml:space="preserve"> решений и писать программный код для логических контроллеров.</w:t>
            </w:r>
          </w:p>
        </w:tc>
      </w:tr>
      <w:tr w:rsidR="00B80F96" w:rsidRPr="00EE11DE" w:rsidTr="007F52EB">
        <w:trPr>
          <w:trHeight w:val="698"/>
        </w:trPr>
        <w:tc>
          <w:tcPr>
            <w:tcW w:w="1106" w:type="dxa"/>
            <w:vMerge/>
            <w:tcBorders>
              <w:left w:val="single" w:sz="4" w:space="0" w:color="auto"/>
              <w:right w:val="single" w:sz="4" w:space="0" w:color="auto"/>
            </w:tcBorders>
          </w:tcPr>
          <w:p w:rsidR="00B80F96" w:rsidRDefault="00B80F96" w:rsidP="00B80F96">
            <w:pPr>
              <w:tabs>
                <w:tab w:val="left" w:pos="540"/>
              </w:tabs>
              <w:spacing w:line="240" w:lineRule="auto"/>
              <w:ind w:firstLine="0"/>
              <w:rPr>
                <w:sz w:val="24"/>
                <w:szCs w:val="28"/>
              </w:rPr>
            </w:pPr>
          </w:p>
        </w:tc>
        <w:tc>
          <w:tcPr>
            <w:tcW w:w="2438" w:type="dxa"/>
            <w:vMerge/>
            <w:tcBorders>
              <w:left w:val="single" w:sz="4" w:space="0" w:color="auto"/>
              <w:right w:val="single" w:sz="4" w:space="0" w:color="auto"/>
            </w:tcBorders>
          </w:tcPr>
          <w:p w:rsidR="00B80F96" w:rsidRDefault="00B80F96" w:rsidP="00B80F96">
            <w:pPr>
              <w:spacing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B3276" w:rsidRPr="00CC5C2D" w:rsidRDefault="008B3276" w:rsidP="00B80F96">
            <w:pPr>
              <w:pStyle w:val="af6"/>
              <w:spacing w:line="240" w:lineRule="auto"/>
              <w:ind w:left="0" w:firstLine="0"/>
              <w:jc w:val="left"/>
              <w:rPr>
                <w:sz w:val="24"/>
              </w:rPr>
            </w:pPr>
            <w:r w:rsidRPr="00CC5C2D">
              <w:rPr>
                <w:sz w:val="24"/>
              </w:rPr>
              <w:t xml:space="preserve">2.Формирует и обосновывает варианты технологического слоя архитектуры </w:t>
            </w:r>
            <w:r w:rsidRPr="00CC5C2D">
              <w:rPr>
                <w:sz w:val="24"/>
              </w:rPr>
              <w:lastRenderedPageBreak/>
              <w:t>предприятия/организации</w:t>
            </w:r>
          </w:p>
        </w:tc>
        <w:tc>
          <w:tcPr>
            <w:tcW w:w="3544" w:type="dxa"/>
            <w:tcBorders>
              <w:left w:val="single" w:sz="4" w:space="0" w:color="auto"/>
              <w:right w:val="single" w:sz="4" w:space="0" w:color="auto"/>
            </w:tcBorders>
            <w:shd w:val="clear" w:color="auto" w:fill="auto"/>
          </w:tcPr>
          <w:p w:rsidR="00B80F96" w:rsidRPr="00BB4DDF" w:rsidRDefault="00B80F96" w:rsidP="007F52EB">
            <w:pPr>
              <w:spacing w:line="240" w:lineRule="auto"/>
              <w:ind w:left="38" w:firstLine="0"/>
              <w:rPr>
                <w:sz w:val="24"/>
                <w:szCs w:val="24"/>
              </w:rPr>
            </w:pPr>
            <w:r w:rsidRPr="00BB4DDF">
              <w:rPr>
                <w:b/>
                <w:sz w:val="24"/>
                <w:szCs w:val="24"/>
                <w:u w:val="single"/>
              </w:rPr>
              <w:lastRenderedPageBreak/>
              <w:t>Знать</w:t>
            </w:r>
            <w:r w:rsidRPr="00BB4DDF">
              <w:rPr>
                <w:sz w:val="24"/>
                <w:szCs w:val="24"/>
              </w:rPr>
              <w:t xml:space="preserve"> </w:t>
            </w:r>
            <w:r w:rsidR="00BB4DDF" w:rsidRPr="00BB4DDF">
              <w:rPr>
                <w:sz w:val="24"/>
                <w:szCs w:val="24"/>
              </w:rPr>
              <w:t xml:space="preserve">принципы построения моделей в программных средах для работы логическими контроллерами и основными </w:t>
            </w:r>
            <w:r w:rsidR="00BB4DDF" w:rsidRPr="00BB4DDF">
              <w:rPr>
                <w:sz w:val="24"/>
                <w:szCs w:val="24"/>
              </w:rPr>
              <w:lastRenderedPageBreak/>
              <w:t>отладочными платами (</w:t>
            </w:r>
            <w:r w:rsidR="00BB4DDF" w:rsidRPr="00BB4DDF">
              <w:rPr>
                <w:sz w:val="24"/>
                <w:szCs w:val="24"/>
                <w:lang w:val="en-US"/>
              </w:rPr>
              <w:t>Step</w:t>
            </w:r>
            <w:r w:rsidR="00BB4DDF" w:rsidRPr="00BB4DDF">
              <w:rPr>
                <w:sz w:val="24"/>
                <w:szCs w:val="24"/>
              </w:rPr>
              <w:t xml:space="preserve"> 7, </w:t>
            </w:r>
            <w:proofErr w:type="spellStart"/>
            <w:r w:rsidR="00BB4DDF" w:rsidRPr="00BB4DDF">
              <w:rPr>
                <w:sz w:val="24"/>
                <w:szCs w:val="24"/>
                <w:lang w:val="en-US"/>
              </w:rPr>
              <w:t>WinCC</w:t>
            </w:r>
            <w:proofErr w:type="spellEnd"/>
            <w:r w:rsidR="00BB4DDF" w:rsidRPr="00BB4DDF">
              <w:rPr>
                <w:sz w:val="24"/>
                <w:szCs w:val="24"/>
              </w:rPr>
              <w:t xml:space="preserve">, </w:t>
            </w:r>
            <w:proofErr w:type="spellStart"/>
            <w:r w:rsidR="00BB4DDF" w:rsidRPr="00BB4DDF">
              <w:rPr>
                <w:sz w:val="24"/>
                <w:szCs w:val="24"/>
              </w:rPr>
              <w:t>Arduino</w:t>
            </w:r>
            <w:proofErr w:type="spellEnd"/>
            <w:r w:rsidR="00BB4DDF" w:rsidRPr="00BB4DDF">
              <w:rPr>
                <w:sz w:val="24"/>
                <w:szCs w:val="24"/>
              </w:rPr>
              <w:t>)</w:t>
            </w:r>
          </w:p>
          <w:p w:rsidR="00B80F96" w:rsidRPr="00BB4DDF" w:rsidRDefault="00B80F96" w:rsidP="007F52EB">
            <w:pPr>
              <w:spacing w:line="240" w:lineRule="auto"/>
              <w:ind w:left="38" w:firstLine="0"/>
              <w:rPr>
                <w:b/>
                <w:sz w:val="24"/>
                <w:szCs w:val="24"/>
                <w:u w:val="single"/>
              </w:rPr>
            </w:pPr>
            <w:r w:rsidRPr="00BB4DDF">
              <w:rPr>
                <w:b/>
                <w:sz w:val="24"/>
                <w:szCs w:val="24"/>
                <w:u w:val="single"/>
              </w:rPr>
              <w:t>Уметь</w:t>
            </w:r>
            <w:r w:rsidRPr="00BB4DDF">
              <w:rPr>
                <w:sz w:val="24"/>
                <w:szCs w:val="24"/>
              </w:rPr>
              <w:t xml:space="preserve"> работать с программируемыми логическими контроллерами и основными отладочными платами </w:t>
            </w:r>
            <w:r w:rsidR="00BB4DDF" w:rsidRPr="00BB4DDF">
              <w:rPr>
                <w:sz w:val="24"/>
                <w:szCs w:val="24"/>
              </w:rPr>
              <w:t>(</w:t>
            </w:r>
            <w:r w:rsidR="00BB4DDF" w:rsidRPr="00BB4DDF">
              <w:rPr>
                <w:sz w:val="24"/>
                <w:szCs w:val="24"/>
                <w:lang w:val="en-US"/>
              </w:rPr>
              <w:t>Siemens</w:t>
            </w:r>
            <w:r w:rsidR="00BB4DDF" w:rsidRPr="00BB4DDF">
              <w:rPr>
                <w:sz w:val="24"/>
                <w:szCs w:val="24"/>
              </w:rPr>
              <w:t xml:space="preserve"> </w:t>
            </w:r>
            <w:proofErr w:type="spellStart"/>
            <w:r w:rsidR="00BB4DDF" w:rsidRPr="00BB4DDF">
              <w:rPr>
                <w:sz w:val="24"/>
                <w:szCs w:val="24"/>
                <w:lang w:val="en-US"/>
              </w:rPr>
              <w:t>Simatic</w:t>
            </w:r>
            <w:proofErr w:type="spellEnd"/>
            <w:r w:rsidR="00BB4DDF" w:rsidRPr="00BB4DDF">
              <w:rPr>
                <w:sz w:val="24"/>
                <w:szCs w:val="24"/>
              </w:rPr>
              <w:t xml:space="preserve">, </w:t>
            </w:r>
            <w:proofErr w:type="spellStart"/>
            <w:r w:rsidR="00BB4DDF" w:rsidRPr="00BB4DDF">
              <w:rPr>
                <w:sz w:val="24"/>
                <w:szCs w:val="24"/>
              </w:rPr>
              <w:t>Arduino</w:t>
            </w:r>
            <w:proofErr w:type="spellEnd"/>
            <w:r w:rsidR="00BB4DDF" w:rsidRPr="00BB4DDF">
              <w:rPr>
                <w:sz w:val="24"/>
                <w:szCs w:val="24"/>
              </w:rPr>
              <w:t>) и разрабатывать математические модели с их использованием.</w:t>
            </w:r>
          </w:p>
        </w:tc>
      </w:tr>
    </w:tbl>
    <w:p w:rsidR="00FC5432" w:rsidRPr="00EE11DE" w:rsidRDefault="00FC5432" w:rsidP="00FC5432">
      <w:pPr>
        <w:pStyle w:val="1"/>
        <w:spacing w:before="0" w:after="0"/>
        <w:ind w:left="709"/>
      </w:pPr>
      <w:bookmarkStart w:id="3" w:name="_Toc5052141"/>
    </w:p>
    <w:p w:rsidR="00862225" w:rsidRPr="00EE11DE" w:rsidRDefault="00862225" w:rsidP="0072563E">
      <w:pPr>
        <w:pStyle w:val="1"/>
        <w:numPr>
          <w:ilvl w:val="0"/>
          <w:numId w:val="1"/>
        </w:numPr>
        <w:spacing w:before="0" w:after="0"/>
        <w:ind w:left="0" w:firstLine="709"/>
      </w:pPr>
      <w:bookmarkStart w:id="4" w:name="_Toc53595782"/>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rsidR="005F216F" w:rsidRPr="005F216F" w:rsidRDefault="00862225" w:rsidP="005F216F">
      <w:pPr>
        <w:ind w:firstLine="708"/>
        <w:rPr>
          <w:sz w:val="28"/>
          <w:szCs w:val="28"/>
        </w:rPr>
      </w:pPr>
      <w:r w:rsidRPr="00EE11DE">
        <w:rPr>
          <w:snapToGrid w:val="0"/>
          <w:sz w:val="28"/>
          <w:szCs w:val="28"/>
        </w:rPr>
        <w:t>Дисциплина «</w:t>
      </w:r>
      <w:r w:rsidR="00FC5432" w:rsidRPr="00EE11DE">
        <w:rPr>
          <w:sz w:val="28"/>
          <w:szCs w:val="28"/>
        </w:rPr>
        <w:t>Основы технологий интернета вещей</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7206C0">
        <w:rPr>
          <w:snapToGrid w:val="0"/>
          <w:sz w:val="28"/>
          <w:szCs w:val="28"/>
        </w:rPr>
        <w:t>ц</w:t>
      </w:r>
      <w:r w:rsidR="005F216F">
        <w:rPr>
          <w:snapToGrid w:val="0"/>
          <w:sz w:val="28"/>
          <w:szCs w:val="28"/>
        </w:rPr>
        <w:t>иклу профиля (элективный)</w:t>
      </w:r>
      <w:r w:rsidR="007206C0">
        <w:rPr>
          <w:snapToGrid w:val="0"/>
          <w:sz w:val="28"/>
          <w:szCs w:val="28"/>
        </w:rPr>
        <w:t>, части, формируемой участниками образовательных отношений</w:t>
      </w:r>
      <w:r w:rsidR="005F216F">
        <w:rPr>
          <w:snapToGrid w:val="0"/>
          <w:sz w:val="28"/>
          <w:szCs w:val="28"/>
        </w:rPr>
        <w:t xml:space="preserve"> </w:t>
      </w:r>
      <w:r w:rsidR="007206C0">
        <w:rPr>
          <w:sz w:val="28"/>
          <w:szCs w:val="28"/>
        </w:rPr>
        <w:t>ОП «</w:t>
      </w:r>
      <w:r w:rsidR="007206C0" w:rsidRPr="00BC7098">
        <w:rPr>
          <w:sz w:val="28"/>
          <w:szCs w:val="28"/>
        </w:rPr>
        <w:t>Цифровая транс</w:t>
      </w:r>
      <w:r w:rsidR="007206C0">
        <w:rPr>
          <w:sz w:val="28"/>
          <w:szCs w:val="28"/>
        </w:rPr>
        <w:t>формация управления бизнесом»</w:t>
      </w:r>
      <w:r w:rsidR="007206C0">
        <w:rPr>
          <w:sz w:val="28"/>
          <w:szCs w:val="28"/>
        </w:rPr>
        <w:t xml:space="preserve"> </w:t>
      </w:r>
      <w:r w:rsidR="005F216F">
        <w:rPr>
          <w:snapToGrid w:val="0"/>
          <w:sz w:val="28"/>
          <w:szCs w:val="28"/>
        </w:rPr>
        <w:t>по направлению подготовки</w:t>
      </w:r>
      <w:r w:rsidR="00756424" w:rsidRPr="00756424">
        <w:rPr>
          <w:sz w:val="28"/>
          <w:szCs w:val="28"/>
        </w:rPr>
        <w:t xml:space="preserve"> </w:t>
      </w:r>
      <w:r w:rsidR="005F216F">
        <w:rPr>
          <w:sz w:val="28"/>
          <w:szCs w:val="28"/>
        </w:rPr>
        <w:t>38.03.05-Бизнес-информатика, профиль: «</w:t>
      </w:r>
      <w:r w:rsidR="005F216F" w:rsidRPr="00BC7098">
        <w:rPr>
          <w:sz w:val="28"/>
          <w:szCs w:val="28"/>
        </w:rPr>
        <w:t>ИТ-менеджмент в бизнесе</w:t>
      </w:r>
      <w:r w:rsidR="005F216F">
        <w:rPr>
          <w:sz w:val="28"/>
          <w:szCs w:val="28"/>
        </w:rPr>
        <w:t>».</w:t>
      </w:r>
    </w:p>
    <w:p w:rsidR="005F216F" w:rsidRPr="00EE11DE" w:rsidRDefault="005F216F" w:rsidP="00756424">
      <w:pPr>
        <w:ind w:firstLine="708"/>
        <w:rPr>
          <w:sz w:val="28"/>
          <w:szCs w:val="28"/>
        </w:rPr>
      </w:pPr>
    </w:p>
    <w:p w:rsidR="00221197" w:rsidRDefault="00221197" w:rsidP="005F216F">
      <w:pPr>
        <w:pStyle w:val="1"/>
        <w:numPr>
          <w:ilvl w:val="0"/>
          <w:numId w:val="1"/>
        </w:numPr>
        <w:spacing w:before="0" w:after="0"/>
        <w:ind w:left="0" w:firstLine="709"/>
      </w:pPr>
      <w:bookmarkStart w:id="5" w:name="_Toc5052142"/>
      <w:bookmarkStart w:id="6" w:name="_Toc53595783"/>
      <w:r w:rsidRPr="00EE11DE">
        <w:t xml:space="preserve">Объем </w:t>
      </w:r>
      <w:bookmarkStart w:id="7" w:name="_Toc531341381"/>
      <w:r w:rsidR="00B5364F" w:rsidRPr="00EE11DE">
        <w:t>дисцип</w:t>
      </w:r>
      <w:r w:rsidR="001A22B1" w:rsidRPr="00EE11DE">
        <w:t>лины</w:t>
      </w:r>
      <w:r w:rsidR="005F216F">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7206C0" w:rsidRDefault="007206C0" w:rsidP="007206C0"/>
    <w:tbl>
      <w:tblPr>
        <w:tblpPr w:leftFromText="180" w:rightFromText="180" w:vertAnchor="text" w:horzAnchor="margin" w:tblpY="18"/>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3217"/>
        <w:gridCol w:w="2805"/>
      </w:tblGrid>
      <w:tr w:rsidR="007206C0" w:rsidRPr="00EE11DE" w:rsidTr="007206C0">
        <w:trPr>
          <w:trHeight w:val="231"/>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b/>
                <w:sz w:val="24"/>
              </w:rPr>
            </w:pPr>
            <w:r w:rsidRPr="00EE11DE">
              <w:rPr>
                <w:b/>
                <w:sz w:val="24"/>
              </w:rPr>
              <w:t xml:space="preserve">Вид учебной работы    </w:t>
            </w:r>
          </w:p>
          <w:p w:rsidR="007206C0" w:rsidRPr="00EE11DE" w:rsidRDefault="007206C0" w:rsidP="007206C0">
            <w:pPr>
              <w:pStyle w:val="af6"/>
              <w:keepNext/>
              <w:spacing w:line="240" w:lineRule="auto"/>
              <w:ind w:left="0" w:firstLine="0"/>
              <w:rPr>
                <w:b/>
                <w:sz w:val="24"/>
              </w:rPr>
            </w:pPr>
            <w:r w:rsidRPr="00EE11DE">
              <w:rPr>
                <w:b/>
                <w:sz w:val="24"/>
              </w:rPr>
              <w:t>по дисциплине</w:t>
            </w:r>
          </w:p>
        </w:tc>
        <w:tc>
          <w:tcPr>
            <w:tcW w:w="3217"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jc w:val="center"/>
              <w:rPr>
                <w:b/>
                <w:sz w:val="24"/>
              </w:rPr>
            </w:pPr>
            <w:r w:rsidRPr="00EE11DE">
              <w:rPr>
                <w:b/>
                <w:sz w:val="24"/>
              </w:rPr>
              <w:t>Всего</w:t>
            </w:r>
          </w:p>
          <w:p w:rsidR="007206C0" w:rsidRPr="00EE11DE" w:rsidRDefault="007206C0" w:rsidP="007206C0">
            <w:pPr>
              <w:pStyle w:val="af6"/>
              <w:keepNext/>
              <w:spacing w:line="240" w:lineRule="auto"/>
              <w:ind w:left="0" w:firstLine="0"/>
              <w:jc w:val="center"/>
              <w:rPr>
                <w:b/>
                <w:sz w:val="24"/>
              </w:rPr>
            </w:pPr>
            <w:r w:rsidRPr="00EE11DE">
              <w:rPr>
                <w:b/>
                <w:sz w:val="24"/>
              </w:rPr>
              <w:t>(в з/е и часах)</w:t>
            </w:r>
          </w:p>
        </w:tc>
        <w:tc>
          <w:tcPr>
            <w:tcW w:w="2805" w:type="dxa"/>
            <w:tcBorders>
              <w:top w:val="single" w:sz="4" w:space="0" w:color="auto"/>
              <w:left w:val="single" w:sz="4" w:space="0" w:color="auto"/>
              <w:bottom w:val="single" w:sz="4" w:space="0" w:color="auto"/>
              <w:right w:val="single" w:sz="4" w:space="0" w:color="auto"/>
            </w:tcBorders>
          </w:tcPr>
          <w:p w:rsidR="007206C0" w:rsidRPr="00EE11DE" w:rsidRDefault="007206C0" w:rsidP="007206C0">
            <w:pPr>
              <w:pStyle w:val="af6"/>
              <w:keepNext/>
              <w:spacing w:line="240" w:lineRule="auto"/>
              <w:ind w:left="0" w:firstLine="0"/>
              <w:jc w:val="center"/>
              <w:rPr>
                <w:b/>
                <w:sz w:val="24"/>
              </w:rPr>
            </w:pPr>
            <w:r w:rsidRPr="00EE11DE">
              <w:rPr>
                <w:b/>
                <w:sz w:val="24"/>
              </w:rPr>
              <w:t xml:space="preserve">Семестр </w:t>
            </w:r>
            <w:r>
              <w:rPr>
                <w:b/>
                <w:sz w:val="24"/>
              </w:rPr>
              <w:t>7</w:t>
            </w:r>
          </w:p>
          <w:p w:rsidR="007206C0" w:rsidRPr="00EE11DE" w:rsidRDefault="007206C0" w:rsidP="007206C0">
            <w:pPr>
              <w:pStyle w:val="af6"/>
              <w:keepNext/>
              <w:spacing w:line="240" w:lineRule="auto"/>
              <w:ind w:left="0" w:firstLine="0"/>
              <w:jc w:val="center"/>
              <w:rPr>
                <w:b/>
                <w:sz w:val="24"/>
              </w:rPr>
            </w:pPr>
            <w:r w:rsidRPr="00EE11DE">
              <w:rPr>
                <w:b/>
                <w:sz w:val="24"/>
              </w:rPr>
              <w:t>(в часах)</w:t>
            </w:r>
          </w:p>
        </w:tc>
      </w:tr>
      <w:tr w:rsidR="007206C0" w:rsidRPr="00EE11DE" w:rsidTr="007206C0">
        <w:trPr>
          <w:trHeight w:val="244"/>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b/>
                <w:sz w:val="24"/>
              </w:rPr>
            </w:pPr>
            <w:r w:rsidRPr="00EE11DE">
              <w:rPr>
                <w:b/>
                <w:sz w:val="24"/>
              </w:rPr>
              <w:t xml:space="preserve">Общая трудоемкость дисциплины </w:t>
            </w:r>
          </w:p>
        </w:tc>
        <w:tc>
          <w:tcPr>
            <w:tcW w:w="3217" w:type="dxa"/>
            <w:tcBorders>
              <w:top w:val="single" w:sz="4" w:space="0" w:color="auto"/>
              <w:left w:val="single" w:sz="4" w:space="0" w:color="auto"/>
              <w:bottom w:val="single" w:sz="4" w:space="0" w:color="auto"/>
              <w:right w:val="single" w:sz="4" w:space="0" w:color="auto"/>
            </w:tcBorders>
            <w:vAlign w:val="center"/>
            <w:hideMark/>
          </w:tcPr>
          <w:p w:rsidR="007206C0" w:rsidRPr="00EE11DE" w:rsidRDefault="007206C0" w:rsidP="007206C0">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2805" w:type="dxa"/>
            <w:tcBorders>
              <w:top w:val="single" w:sz="4" w:space="0" w:color="auto"/>
              <w:left w:val="single" w:sz="4" w:space="0" w:color="auto"/>
              <w:bottom w:val="single" w:sz="4" w:space="0" w:color="auto"/>
              <w:right w:val="single" w:sz="4" w:space="0" w:color="auto"/>
            </w:tcBorders>
            <w:vAlign w:val="center"/>
          </w:tcPr>
          <w:p w:rsidR="007206C0" w:rsidRPr="00EE11DE" w:rsidRDefault="007206C0" w:rsidP="007206C0">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7206C0" w:rsidRPr="00EE11DE" w:rsidTr="007206C0">
        <w:trPr>
          <w:trHeight w:val="521"/>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b/>
                <w:i/>
                <w:sz w:val="24"/>
              </w:rPr>
            </w:pPr>
            <w:r w:rsidRPr="00EE11DE">
              <w:rPr>
                <w:b/>
                <w:i/>
                <w:sz w:val="24"/>
              </w:rPr>
              <w:t>Контактная работа</w:t>
            </w:r>
          </w:p>
          <w:p w:rsidR="007206C0" w:rsidRDefault="007206C0" w:rsidP="007206C0">
            <w:pPr>
              <w:pStyle w:val="af6"/>
              <w:keepNext/>
              <w:spacing w:line="240" w:lineRule="auto"/>
              <w:ind w:left="0" w:firstLine="0"/>
              <w:rPr>
                <w:b/>
                <w:i/>
                <w:sz w:val="24"/>
              </w:rPr>
            </w:pPr>
            <w:r w:rsidRPr="00EE11DE">
              <w:rPr>
                <w:b/>
                <w:i/>
                <w:sz w:val="24"/>
              </w:rPr>
              <w:t xml:space="preserve"> - Аудиторные занятия </w:t>
            </w:r>
          </w:p>
          <w:p w:rsidR="007206C0" w:rsidRPr="00EE11DE" w:rsidRDefault="007206C0" w:rsidP="007206C0">
            <w:pPr>
              <w:pStyle w:val="af6"/>
              <w:keepNext/>
              <w:spacing w:line="240" w:lineRule="auto"/>
              <w:ind w:left="0" w:firstLine="0"/>
              <w:rPr>
                <w:b/>
                <w:i/>
                <w:sz w:val="24"/>
              </w:rPr>
            </w:pPr>
          </w:p>
        </w:tc>
        <w:tc>
          <w:tcPr>
            <w:tcW w:w="3217" w:type="dxa"/>
            <w:tcBorders>
              <w:top w:val="single" w:sz="4" w:space="0" w:color="auto"/>
              <w:left w:val="single" w:sz="4" w:space="0" w:color="auto"/>
              <w:bottom w:val="single" w:sz="4" w:space="0" w:color="auto"/>
              <w:right w:val="single" w:sz="4" w:space="0" w:color="auto"/>
            </w:tcBorders>
            <w:vAlign w:val="center"/>
            <w:hideMark/>
          </w:tcPr>
          <w:p w:rsidR="007206C0" w:rsidRPr="00756424" w:rsidRDefault="007206C0" w:rsidP="007206C0">
            <w:pPr>
              <w:spacing w:line="240" w:lineRule="auto"/>
              <w:ind w:firstLine="0"/>
              <w:jc w:val="center"/>
              <w:rPr>
                <w:b/>
                <w:i/>
                <w:sz w:val="24"/>
                <w:szCs w:val="24"/>
              </w:rPr>
            </w:pPr>
            <w:r w:rsidRPr="00756424">
              <w:rPr>
                <w:b/>
                <w:i/>
                <w:sz w:val="24"/>
                <w:szCs w:val="24"/>
              </w:rPr>
              <w:t>3</w:t>
            </w:r>
            <w:r>
              <w:rPr>
                <w:b/>
                <w:i/>
                <w:sz w:val="24"/>
                <w:szCs w:val="24"/>
              </w:rPr>
              <w:t>0</w:t>
            </w:r>
          </w:p>
        </w:tc>
        <w:tc>
          <w:tcPr>
            <w:tcW w:w="2805" w:type="dxa"/>
            <w:tcBorders>
              <w:top w:val="single" w:sz="4" w:space="0" w:color="auto"/>
              <w:left w:val="single" w:sz="4" w:space="0" w:color="auto"/>
              <w:bottom w:val="single" w:sz="4" w:space="0" w:color="auto"/>
              <w:right w:val="single" w:sz="4" w:space="0" w:color="auto"/>
            </w:tcBorders>
            <w:vAlign w:val="center"/>
          </w:tcPr>
          <w:p w:rsidR="007206C0" w:rsidRPr="00756424" w:rsidRDefault="007206C0" w:rsidP="007206C0">
            <w:pPr>
              <w:spacing w:line="240" w:lineRule="auto"/>
              <w:ind w:firstLine="0"/>
              <w:jc w:val="center"/>
              <w:rPr>
                <w:b/>
                <w:i/>
                <w:sz w:val="24"/>
                <w:szCs w:val="24"/>
              </w:rPr>
            </w:pPr>
            <w:r>
              <w:rPr>
                <w:b/>
                <w:i/>
                <w:sz w:val="24"/>
                <w:szCs w:val="24"/>
              </w:rPr>
              <w:t>30</w:t>
            </w:r>
          </w:p>
        </w:tc>
      </w:tr>
      <w:tr w:rsidR="007206C0" w:rsidRPr="00EE11DE" w:rsidTr="007206C0">
        <w:trPr>
          <w:trHeight w:val="235"/>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i/>
                <w:sz w:val="24"/>
              </w:rPr>
            </w:pPr>
            <w:r w:rsidRPr="00EE11DE">
              <w:rPr>
                <w:i/>
                <w:sz w:val="24"/>
              </w:rPr>
              <w:t xml:space="preserve">Лекции </w:t>
            </w:r>
          </w:p>
        </w:tc>
        <w:tc>
          <w:tcPr>
            <w:tcW w:w="3217" w:type="dxa"/>
            <w:tcBorders>
              <w:top w:val="single" w:sz="4" w:space="0" w:color="auto"/>
              <w:left w:val="single" w:sz="4" w:space="0" w:color="auto"/>
              <w:bottom w:val="single" w:sz="4" w:space="0" w:color="auto"/>
              <w:right w:val="single" w:sz="4" w:space="0" w:color="auto"/>
            </w:tcBorders>
            <w:vAlign w:val="center"/>
            <w:hideMark/>
          </w:tcPr>
          <w:p w:rsidR="007206C0" w:rsidRPr="00756424" w:rsidRDefault="007206C0" w:rsidP="007206C0">
            <w:pPr>
              <w:spacing w:line="240" w:lineRule="auto"/>
              <w:ind w:firstLine="0"/>
              <w:jc w:val="center"/>
              <w:rPr>
                <w:i/>
                <w:sz w:val="24"/>
                <w:szCs w:val="24"/>
              </w:rPr>
            </w:pPr>
            <w:r w:rsidRPr="00756424">
              <w:rPr>
                <w:i/>
                <w:sz w:val="24"/>
                <w:szCs w:val="24"/>
              </w:rPr>
              <w:t>1</w:t>
            </w:r>
            <w:r>
              <w:rPr>
                <w:i/>
                <w:sz w:val="24"/>
                <w:szCs w:val="24"/>
              </w:rPr>
              <w:t>4</w:t>
            </w:r>
          </w:p>
        </w:tc>
        <w:tc>
          <w:tcPr>
            <w:tcW w:w="2805" w:type="dxa"/>
            <w:tcBorders>
              <w:top w:val="single" w:sz="4" w:space="0" w:color="auto"/>
              <w:left w:val="single" w:sz="4" w:space="0" w:color="auto"/>
              <w:bottom w:val="single" w:sz="4" w:space="0" w:color="auto"/>
              <w:right w:val="single" w:sz="4" w:space="0" w:color="auto"/>
            </w:tcBorders>
            <w:vAlign w:val="center"/>
          </w:tcPr>
          <w:p w:rsidR="007206C0" w:rsidRPr="00756424" w:rsidRDefault="007206C0" w:rsidP="007206C0">
            <w:pPr>
              <w:spacing w:line="240" w:lineRule="auto"/>
              <w:ind w:firstLine="0"/>
              <w:jc w:val="center"/>
              <w:rPr>
                <w:i/>
                <w:sz w:val="24"/>
                <w:szCs w:val="24"/>
              </w:rPr>
            </w:pPr>
            <w:r w:rsidRPr="00756424">
              <w:rPr>
                <w:i/>
                <w:sz w:val="24"/>
                <w:szCs w:val="24"/>
              </w:rPr>
              <w:t>1</w:t>
            </w:r>
            <w:r>
              <w:rPr>
                <w:i/>
                <w:sz w:val="24"/>
                <w:szCs w:val="24"/>
              </w:rPr>
              <w:t>4</w:t>
            </w:r>
          </w:p>
        </w:tc>
      </w:tr>
      <w:tr w:rsidR="007206C0" w:rsidRPr="00EE11DE" w:rsidTr="007206C0">
        <w:trPr>
          <w:trHeight w:val="466"/>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i/>
                <w:sz w:val="24"/>
              </w:rPr>
            </w:pPr>
            <w:r w:rsidRPr="00EE11DE">
              <w:rPr>
                <w:i/>
                <w:sz w:val="24"/>
              </w:rPr>
              <w:t xml:space="preserve">Семинары, </w:t>
            </w:r>
          </w:p>
          <w:p w:rsidR="007206C0" w:rsidRPr="00EE11DE" w:rsidRDefault="007206C0" w:rsidP="007206C0">
            <w:pPr>
              <w:pStyle w:val="af6"/>
              <w:keepNext/>
              <w:spacing w:line="240" w:lineRule="auto"/>
              <w:ind w:left="0" w:firstLine="0"/>
              <w:rPr>
                <w:i/>
                <w:sz w:val="24"/>
              </w:rPr>
            </w:pPr>
            <w:r w:rsidRPr="00EE11DE">
              <w:rPr>
                <w:i/>
                <w:sz w:val="24"/>
              </w:rPr>
              <w:t xml:space="preserve">практические занятия </w:t>
            </w:r>
          </w:p>
        </w:tc>
        <w:tc>
          <w:tcPr>
            <w:tcW w:w="3217" w:type="dxa"/>
            <w:tcBorders>
              <w:top w:val="single" w:sz="4" w:space="0" w:color="auto"/>
              <w:left w:val="single" w:sz="4" w:space="0" w:color="auto"/>
              <w:bottom w:val="single" w:sz="4" w:space="0" w:color="auto"/>
              <w:right w:val="single" w:sz="4" w:space="0" w:color="auto"/>
            </w:tcBorders>
            <w:vAlign w:val="center"/>
            <w:hideMark/>
          </w:tcPr>
          <w:p w:rsidR="007206C0" w:rsidRPr="00756424" w:rsidRDefault="007206C0" w:rsidP="007206C0">
            <w:pPr>
              <w:spacing w:line="240" w:lineRule="auto"/>
              <w:ind w:firstLine="0"/>
              <w:jc w:val="center"/>
              <w:rPr>
                <w:i/>
                <w:sz w:val="24"/>
                <w:szCs w:val="24"/>
              </w:rPr>
            </w:pPr>
            <w:r w:rsidRPr="00756424">
              <w:rPr>
                <w:i/>
                <w:sz w:val="24"/>
                <w:szCs w:val="24"/>
              </w:rPr>
              <w:t>1</w:t>
            </w:r>
            <w:r>
              <w:rPr>
                <w:i/>
                <w:sz w:val="24"/>
                <w:szCs w:val="24"/>
              </w:rPr>
              <w:t>6</w:t>
            </w:r>
          </w:p>
        </w:tc>
        <w:tc>
          <w:tcPr>
            <w:tcW w:w="2805" w:type="dxa"/>
            <w:tcBorders>
              <w:top w:val="single" w:sz="4" w:space="0" w:color="auto"/>
              <w:left w:val="single" w:sz="4" w:space="0" w:color="auto"/>
              <w:bottom w:val="single" w:sz="4" w:space="0" w:color="auto"/>
              <w:right w:val="single" w:sz="4" w:space="0" w:color="auto"/>
            </w:tcBorders>
            <w:vAlign w:val="center"/>
          </w:tcPr>
          <w:p w:rsidR="007206C0" w:rsidRPr="00756424" w:rsidRDefault="007206C0" w:rsidP="007206C0">
            <w:pPr>
              <w:spacing w:line="240" w:lineRule="auto"/>
              <w:ind w:firstLine="0"/>
              <w:jc w:val="center"/>
              <w:rPr>
                <w:i/>
                <w:sz w:val="24"/>
                <w:szCs w:val="24"/>
              </w:rPr>
            </w:pPr>
            <w:r w:rsidRPr="00756424">
              <w:rPr>
                <w:i/>
                <w:sz w:val="24"/>
                <w:szCs w:val="24"/>
              </w:rPr>
              <w:t>1</w:t>
            </w:r>
            <w:r>
              <w:rPr>
                <w:i/>
                <w:sz w:val="24"/>
                <w:szCs w:val="24"/>
              </w:rPr>
              <w:t>6</w:t>
            </w:r>
          </w:p>
        </w:tc>
      </w:tr>
      <w:tr w:rsidR="007206C0" w:rsidRPr="00EE11DE" w:rsidTr="007206C0">
        <w:trPr>
          <w:trHeight w:val="82"/>
        </w:trPr>
        <w:tc>
          <w:tcPr>
            <w:tcW w:w="3848" w:type="dxa"/>
            <w:tcBorders>
              <w:top w:val="single" w:sz="4" w:space="0" w:color="auto"/>
              <w:left w:val="single" w:sz="4" w:space="0" w:color="auto"/>
              <w:bottom w:val="single" w:sz="4" w:space="0" w:color="auto"/>
              <w:right w:val="single" w:sz="4" w:space="0" w:color="auto"/>
            </w:tcBorders>
            <w:hideMark/>
          </w:tcPr>
          <w:p w:rsidR="007206C0" w:rsidRDefault="007206C0" w:rsidP="007206C0">
            <w:pPr>
              <w:pStyle w:val="af6"/>
              <w:keepNext/>
              <w:spacing w:line="240" w:lineRule="auto"/>
              <w:ind w:left="0" w:firstLine="0"/>
              <w:rPr>
                <w:b/>
                <w:i/>
                <w:sz w:val="24"/>
              </w:rPr>
            </w:pPr>
            <w:r w:rsidRPr="00EE11DE">
              <w:rPr>
                <w:b/>
                <w:i/>
                <w:sz w:val="24"/>
              </w:rPr>
              <w:t>Самостоятельная работа</w:t>
            </w:r>
          </w:p>
          <w:p w:rsidR="007206C0" w:rsidRPr="00EE11DE" w:rsidRDefault="007206C0" w:rsidP="007206C0">
            <w:pPr>
              <w:pStyle w:val="af6"/>
              <w:keepNext/>
              <w:spacing w:line="240" w:lineRule="auto"/>
              <w:ind w:left="0" w:firstLine="0"/>
              <w:rPr>
                <w:b/>
                <w:i/>
                <w:sz w:val="24"/>
              </w:rPr>
            </w:pPr>
            <w:bookmarkStart w:id="8" w:name="_GoBack"/>
            <w:bookmarkEnd w:id="8"/>
          </w:p>
        </w:tc>
        <w:tc>
          <w:tcPr>
            <w:tcW w:w="3217" w:type="dxa"/>
            <w:tcBorders>
              <w:top w:val="single" w:sz="4" w:space="0" w:color="auto"/>
              <w:left w:val="single" w:sz="4" w:space="0" w:color="auto"/>
              <w:bottom w:val="single" w:sz="4" w:space="0" w:color="auto"/>
              <w:right w:val="single" w:sz="4" w:space="0" w:color="auto"/>
            </w:tcBorders>
            <w:vAlign w:val="center"/>
            <w:hideMark/>
          </w:tcPr>
          <w:p w:rsidR="007206C0" w:rsidRPr="00756424" w:rsidRDefault="007206C0" w:rsidP="007206C0">
            <w:pPr>
              <w:spacing w:line="240" w:lineRule="auto"/>
              <w:ind w:firstLine="0"/>
              <w:jc w:val="center"/>
              <w:rPr>
                <w:b/>
                <w:i/>
                <w:sz w:val="24"/>
                <w:szCs w:val="24"/>
              </w:rPr>
            </w:pPr>
            <w:r w:rsidRPr="00756424">
              <w:rPr>
                <w:b/>
                <w:i/>
                <w:sz w:val="24"/>
                <w:szCs w:val="24"/>
              </w:rPr>
              <w:t>7</w:t>
            </w:r>
            <w:r>
              <w:rPr>
                <w:b/>
                <w:i/>
                <w:sz w:val="24"/>
                <w:szCs w:val="24"/>
              </w:rPr>
              <w:t>8</w:t>
            </w:r>
          </w:p>
        </w:tc>
        <w:tc>
          <w:tcPr>
            <w:tcW w:w="2805" w:type="dxa"/>
            <w:tcBorders>
              <w:top w:val="single" w:sz="4" w:space="0" w:color="auto"/>
              <w:left w:val="single" w:sz="4" w:space="0" w:color="auto"/>
              <w:bottom w:val="single" w:sz="4" w:space="0" w:color="auto"/>
              <w:right w:val="single" w:sz="4" w:space="0" w:color="auto"/>
            </w:tcBorders>
            <w:vAlign w:val="center"/>
          </w:tcPr>
          <w:p w:rsidR="007206C0" w:rsidRPr="00756424" w:rsidRDefault="007206C0" w:rsidP="007206C0">
            <w:pPr>
              <w:spacing w:line="240" w:lineRule="auto"/>
              <w:ind w:firstLine="0"/>
              <w:jc w:val="center"/>
              <w:rPr>
                <w:b/>
                <w:i/>
                <w:sz w:val="24"/>
                <w:szCs w:val="24"/>
              </w:rPr>
            </w:pPr>
            <w:r w:rsidRPr="00756424">
              <w:rPr>
                <w:b/>
                <w:i/>
                <w:sz w:val="24"/>
                <w:szCs w:val="24"/>
              </w:rPr>
              <w:t>7</w:t>
            </w:r>
            <w:r>
              <w:rPr>
                <w:b/>
                <w:i/>
                <w:sz w:val="24"/>
                <w:szCs w:val="24"/>
              </w:rPr>
              <w:t>8</w:t>
            </w:r>
          </w:p>
        </w:tc>
      </w:tr>
      <w:tr w:rsidR="007206C0" w:rsidRPr="00EE11DE" w:rsidTr="007206C0">
        <w:trPr>
          <w:trHeight w:val="82"/>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rPr>
                <w:sz w:val="24"/>
              </w:rPr>
            </w:pPr>
            <w:r w:rsidRPr="00EE11DE">
              <w:rPr>
                <w:sz w:val="24"/>
              </w:rPr>
              <w:t xml:space="preserve">Вид текущего контроля </w:t>
            </w:r>
          </w:p>
        </w:tc>
        <w:tc>
          <w:tcPr>
            <w:tcW w:w="3217"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jc w:val="center"/>
              <w:rPr>
                <w:sz w:val="24"/>
              </w:rPr>
            </w:pPr>
            <w:r w:rsidRPr="00EE11DE">
              <w:rPr>
                <w:sz w:val="24"/>
              </w:rPr>
              <w:t xml:space="preserve"> Контрольная работа</w:t>
            </w:r>
          </w:p>
        </w:tc>
        <w:tc>
          <w:tcPr>
            <w:tcW w:w="2805" w:type="dxa"/>
            <w:tcBorders>
              <w:top w:val="single" w:sz="4" w:space="0" w:color="auto"/>
              <w:left w:val="single" w:sz="4" w:space="0" w:color="auto"/>
              <w:bottom w:val="single" w:sz="4" w:space="0" w:color="auto"/>
              <w:right w:val="single" w:sz="4" w:space="0" w:color="auto"/>
            </w:tcBorders>
          </w:tcPr>
          <w:p w:rsidR="007206C0" w:rsidRPr="00EE11DE" w:rsidRDefault="007206C0" w:rsidP="007206C0">
            <w:pPr>
              <w:pStyle w:val="af6"/>
              <w:keepNext/>
              <w:spacing w:line="240" w:lineRule="auto"/>
              <w:ind w:left="0" w:firstLine="0"/>
              <w:jc w:val="center"/>
              <w:rPr>
                <w:sz w:val="24"/>
              </w:rPr>
            </w:pPr>
            <w:r w:rsidRPr="00EE11DE">
              <w:rPr>
                <w:sz w:val="24"/>
              </w:rPr>
              <w:t>Контрольная работа</w:t>
            </w:r>
          </w:p>
        </w:tc>
      </w:tr>
      <w:tr w:rsidR="007206C0" w:rsidRPr="00EE11DE" w:rsidTr="007206C0">
        <w:trPr>
          <w:trHeight w:val="82"/>
        </w:trPr>
        <w:tc>
          <w:tcPr>
            <w:tcW w:w="3848" w:type="dxa"/>
            <w:tcBorders>
              <w:top w:val="single" w:sz="4" w:space="0" w:color="auto"/>
              <w:left w:val="single" w:sz="4" w:space="0" w:color="auto"/>
              <w:bottom w:val="single" w:sz="4" w:space="0" w:color="auto"/>
              <w:right w:val="single" w:sz="4" w:space="0" w:color="auto"/>
            </w:tcBorders>
            <w:hideMark/>
          </w:tcPr>
          <w:p w:rsidR="007206C0" w:rsidRPr="00EE11DE" w:rsidRDefault="007206C0" w:rsidP="007206C0">
            <w:pPr>
              <w:pStyle w:val="af6"/>
              <w:keepNext/>
              <w:spacing w:line="240" w:lineRule="auto"/>
              <w:ind w:left="0" w:firstLine="0"/>
              <w:jc w:val="left"/>
              <w:rPr>
                <w:sz w:val="24"/>
              </w:rPr>
            </w:pPr>
            <w:r w:rsidRPr="00EE11DE">
              <w:rPr>
                <w:sz w:val="24"/>
              </w:rPr>
              <w:t>Вид промежуточной аттестации</w:t>
            </w:r>
          </w:p>
        </w:tc>
        <w:tc>
          <w:tcPr>
            <w:tcW w:w="3217" w:type="dxa"/>
            <w:tcBorders>
              <w:top w:val="single" w:sz="4" w:space="0" w:color="auto"/>
              <w:left w:val="single" w:sz="4" w:space="0" w:color="auto"/>
              <w:bottom w:val="single" w:sz="4" w:space="0" w:color="auto"/>
              <w:right w:val="single" w:sz="4" w:space="0" w:color="auto"/>
            </w:tcBorders>
            <w:hideMark/>
          </w:tcPr>
          <w:p w:rsidR="007206C0" w:rsidRPr="00BB4DDF" w:rsidRDefault="007206C0" w:rsidP="007206C0">
            <w:pPr>
              <w:pStyle w:val="af6"/>
              <w:keepNext/>
              <w:spacing w:line="240" w:lineRule="auto"/>
              <w:ind w:left="0" w:firstLine="0"/>
              <w:jc w:val="center"/>
              <w:rPr>
                <w:sz w:val="24"/>
              </w:rPr>
            </w:pPr>
            <w:r>
              <w:rPr>
                <w:sz w:val="24"/>
              </w:rPr>
              <w:t>Зачет</w:t>
            </w:r>
          </w:p>
        </w:tc>
        <w:tc>
          <w:tcPr>
            <w:tcW w:w="2805" w:type="dxa"/>
            <w:tcBorders>
              <w:top w:val="single" w:sz="4" w:space="0" w:color="auto"/>
              <w:left w:val="single" w:sz="4" w:space="0" w:color="auto"/>
              <w:bottom w:val="single" w:sz="4" w:space="0" w:color="auto"/>
              <w:right w:val="single" w:sz="4" w:space="0" w:color="auto"/>
            </w:tcBorders>
          </w:tcPr>
          <w:p w:rsidR="007206C0" w:rsidRPr="00BB4DDF" w:rsidRDefault="007206C0" w:rsidP="007206C0">
            <w:pPr>
              <w:pStyle w:val="af6"/>
              <w:keepNext/>
              <w:spacing w:line="240" w:lineRule="auto"/>
              <w:ind w:left="0" w:firstLine="0"/>
              <w:jc w:val="center"/>
              <w:rPr>
                <w:sz w:val="24"/>
              </w:rPr>
            </w:pPr>
            <w:r>
              <w:rPr>
                <w:sz w:val="24"/>
              </w:rPr>
              <w:t>Зачет</w:t>
            </w:r>
          </w:p>
        </w:tc>
      </w:tr>
    </w:tbl>
    <w:p w:rsidR="007206C0" w:rsidRDefault="007206C0" w:rsidP="007206C0"/>
    <w:p w:rsidR="003D5634" w:rsidRPr="00EE11DE" w:rsidRDefault="00A467F8" w:rsidP="005F216F">
      <w:pPr>
        <w:pStyle w:val="1"/>
        <w:numPr>
          <w:ilvl w:val="0"/>
          <w:numId w:val="1"/>
        </w:numPr>
        <w:spacing w:before="0" w:after="0"/>
        <w:ind w:left="0" w:firstLine="709"/>
      </w:pPr>
      <w:bookmarkStart w:id="9" w:name="_Toc531341382"/>
      <w:bookmarkStart w:id="10" w:name="_Toc5052143"/>
      <w:bookmarkStart w:id="11" w:name="_Toc53595784"/>
      <w:r w:rsidRPr="00EE11DE">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72563E">
      <w:pPr>
        <w:pStyle w:val="2"/>
        <w:numPr>
          <w:ilvl w:val="1"/>
          <w:numId w:val="1"/>
        </w:numPr>
        <w:ind w:left="0" w:firstLine="709"/>
        <w:rPr>
          <w:szCs w:val="28"/>
        </w:rPr>
      </w:pPr>
      <w:bookmarkStart w:id="12" w:name="_Toc5052144"/>
      <w:bookmarkStart w:id="13" w:name="_Toc53595785"/>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Pr="00756424" w:rsidRDefault="00EE11DE" w:rsidP="00756424">
      <w:pPr>
        <w:pStyle w:val="2"/>
      </w:pPr>
      <w:bookmarkStart w:id="17" w:name="_Toc53595786"/>
      <w:r>
        <w:lastRenderedPageBreak/>
        <w:t>5.2</w:t>
      </w:r>
      <w:r w:rsidR="00DD2334">
        <w:t>.</w:t>
      </w:r>
      <w:r>
        <w:t xml:space="preserve"> </w:t>
      </w:r>
      <w:r w:rsidR="000F69F7" w:rsidRPr="00EE11DE">
        <w:t>Учебно-тематический план</w:t>
      </w:r>
      <w:bookmarkEnd w:id="17"/>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1985"/>
        <w:gridCol w:w="851"/>
        <w:gridCol w:w="710"/>
        <w:gridCol w:w="990"/>
        <w:gridCol w:w="1696"/>
        <w:gridCol w:w="1700"/>
        <w:gridCol w:w="1841"/>
      </w:tblGrid>
      <w:tr w:rsidR="00EE11DE" w:rsidRPr="00EE11DE" w:rsidTr="005F216F">
        <w:trPr>
          <w:cantSplit/>
          <w:trHeight w:val="66"/>
        </w:trPr>
        <w:tc>
          <w:tcPr>
            <w:tcW w:w="212"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972"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914" w:type="pct"/>
            <w:gridSpan w:val="5"/>
          </w:tcPr>
          <w:p w:rsidR="000F5A8E" w:rsidRPr="00EE11DE" w:rsidRDefault="000F5A8E" w:rsidP="005F216F">
            <w:pPr>
              <w:pStyle w:val="a3"/>
              <w:spacing w:before="0" w:after="0" w:line="240" w:lineRule="auto"/>
              <w:rPr>
                <w:sz w:val="24"/>
                <w:szCs w:val="24"/>
              </w:rPr>
            </w:pPr>
            <w:r w:rsidRPr="00EE11DE">
              <w:rPr>
                <w:b/>
                <w:sz w:val="24"/>
                <w:szCs w:val="24"/>
              </w:rPr>
              <w:t>Трудоёмкость в часах</w:t>
            </w:r>
          </w:p>
        </w:tc>
        <w:tc>
          <w:tcPr>
            <w:tcW w:w="903"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5F216F" w:rsidRPr="00EE11DE" w:rsidTr="005F216F">
        <w:trPr>
          <w:cantSplit/>
          <w:trHeight w:val="492"/>
        </w:trPr>
        <w:tc>
          <w:tcPr>
            <w:tcW w:w="212" w:type="pct"/>
            <w:vMerge/>
          </w:tcPr>
          <w:p w:rsidR="00967563" w:rsidRPr="00EE11DE" w:rsidRDefault="00967563" w:rsidP="00363998">
            <w:pPr>
              <w:spacing w:line="240" w:lineRule="auto"/>
              <w:ind w:firstLine="0"/>
              <w:rPr>
                <w:sz w:val="24"/>
                <w:szCs w:val="24"/>
              </w:rPr>
            </w:pPr>
          </w:p>
        </w:tc>
        <w:tc>
          <w:tcPr>
            <w:tcW w:w="972" w:type="pct"/>
            <w:vMerge/>
          </w:tcPr>
          <w:p w:rsidR="00967563" w:rsidRPr="00EE11DE" w:rsidRDefault="00967563" w:rsidP="00363998">
            <w:pPr>
              <w:spacing w:line="240" w:lineRule="auto"/>
              <w:ind w:firstLine="0"/>
              <w:rPr>
                <w:sz w:val="24"/>
                <w:szCs w:val="24"/>
              </w:rPr>
            </w:pPr>
          </w:p>
        </w:tc>
        <w:tc>
          <w:tcPr>
            <w:tcW w:w="417"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5F216F">
              <w:rPr>
                <w:b/>
                <w:sz w:val="24"/>
                <w:szCs w:val="24"/>
              </w:rPr>
              <w:t>го</w:t>
            </w:r>
          </w:p>
          <w:p w:rsidR="00967563" w:rsidRPr="00EE11DE" w:rsidRDefault="00967563" w:rsidP="00363998">
            <w:pPr>
              <w:spacing w:line="240" w:lineRule="auto"/>
              <w:ind w:firstLine="0"/>
              <w:rPr>
                <w:b/>
                <w:sz w:val="24"/>
                <w:szCs w:val="24"/>
              </w:rPr>
            </w:pPr>
          </w:p>
        </w:tc>
        <w:tc>
          <w:tcPr>
            <w:tcW w:w="1664" w:type="pct"/>
            <w:gridSpan w:val="3"/>
            <w:tcBorders>
              <w:left w:val="single" w:sz="4" w:space="0" w:color="auto"/>
            </w:tcBorders>
          </w:tcPr>
          <w:p w:rsidR="005F216F" w:rsidRDefault="005F216F" w:rsidP="005F216F">
            <w:pPr>
              <w:spacing w:line="240" w:lineRule="auto"/>
              <w:ind w:firstLine="0"/>
              <w:jc w:val="center"/>
              <w:rPr>
                <w:b/>
                <w:sz w:val="24"/>
                <w:szCs w:val="24"/>
              </w:rPr>
            </w:pPr>
            <w:r>
              <w:rPr>
                <w:b/>
                <w:sz w:val="24"/>
                <w:szCs w:val="24"/>
              </w:rPr>
              <w:t>Контактная работа -</w:t>
            </w:r>
          </w:p>
          <w:p w:rsidR="00967563" w:rsidRPr="00EE11DE" w:rsidRDefault="00967563" w:rsidP="00363998">
            <w:pPr>
              <w:spacing w:line="240" w:lineRule="auto"/>
              <w:ind w:firstLine="0"/>
              <w:rPr>
                <w:b/>
                <w:sz w:val="24"/>
                <w:szCs w:val="24"/>
              </w:rPr>
            </w:pPr>
            <w:r w:rsidRPr="00EE11DE">
              <w:rPr>
                <w:b/>
                <w:sz w:val="24"/>
                <w:szCs w:val="24"/>
              </w:rPr>
              <w:t>Аудиторная работа</w:t>
            </w:r>
          </w:p>
          <w:p w:rsidR="00967563" w:rsidRPr="00EE11DE" w:rsidRDefault="00967563" w:rsidP="00363998">
            <w:pPr>
              <w:spacing w:line="240" w:lineRule="auto"/>
              <w:ind w:firstLine="0"/>
              <w:rPr>
                <w:sz w:val="24"/>
                <w:szCs w:val="24"/>
              </w:rPr>
            </w:pPr>
          </w:p>
        </w:tc>
        <w:tc>
          <w:tcPr>
            <w:tcW w:w="833"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903" w:type="pct"/>
            <w:vMerge/>
          </w:tcPr>
          <w:p w:rsidR="00967563" w:rsidRPr="00EE11DE" w:rsidRDefault="00967563" w:rsidP="00363998">
            <w:pPr>
              <w:pStyle w:val="a3"/>
              <w:spacing w:before="0" w:after="0" w:line="240" w:lineRule="auto"/>
              <w:rPr>
                <w:sz w:val="24"/>
                <w:szCs w:val="24"/>
              </w:rPr>
            </w:pPr>
          </w:p>
        </w:tc>
      </w:tr>
      <w:tr w:rsidR="005F216F" w:rsidRPr="00EE11DE" w:rsidTr="005F216F">
        <w:trPr>
          <w:cantSplit/>
          <w:trHeight w:val="932"/>
        </w:trPr>
        <w:tc>
          <w:tcPr>
            <w:tcW w:w="212" w:type="pct"/>
            <w:vMerge/>
          </w:tcPr>
          <w:p w:rsidR="00D273B0" w:rsidRPr="00EE11DE" w:rsidRDefault="00D273B0" w:rsidP="00363998">
            <w:pPr>
              <w:spacing w:line="240" w:lineRule="auto"/>
              <w:ind w:firstLine="0"/>
              <w:rPr>
                <w:sz w:val="24"/>
                <w:szCs w:val="24"/>
              </w:rPr>
            </w:pPr>
          </w:p>
        </w:tc>
        <w:tc>
          <w:tcPr>
            <w:tcW w:w="972" w:type="pct"/>
            <w:vMerge/>
          </w:tcPr>
          <w:p w:rsidR="00D273B0" w:rsidRPr="00EE11DE" w:rsidRDefault="00D273B0" w:rsidP="00363998">
            <w:pPr>
              <w:spacing w:line="240" w:lineRule="auto"/>
              <w:ind w:firstLine="0"/>
              <w:rPr>
                <w:sz w:val="24"/>
                <w:szCs w:val="24"/>
              </w:rPr>
            </w:pPr>
          </w:p>
        </w:tc>
        <w:tc>
          <w:tcPr>
            <w:tcW w:w="417" w:type="pct"/>
            <w:vMerge/>
            <w:tcBorders>
              <w:right w:val="single" w:sz="4" w:space="0" w:color="auto"/>
            </w:tcBorders>
          </w:tcPr>
          <w:p w:rsidR="00D273B0" w:rsidRPr="00EE11DE" w:rsidRDefault="00D273B0" w:rsidP="00363998">
            <w:pPr>
              <w:spacing w:line="240" w:lineRule="auto"/>
              <w:ind w:firstLine="0"/>
              <w:rPr>
                <w:sz w:val="24"/>
                <w:szCs w:val="24"/>
              </w:rPr>
            </w:pPr>
          </w:p>
        </w:tc>
        <w:tc>
          <w:tcPr>
            <w:tcW w:w="348"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p>
          <w:p w:rsidR="00D273B0" w:rsidRPr="00EE11DE" w:rsidRDefault="00D273B0"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D273B0" w:rsidRPr="00EE11DE" w:rsidRDefault="00D273B0" w:rsidP="005F216F">
            <w:pPr>
              <w:spacing w:line="240" w:lineRule="auto"/>
              <w:ind w:firstLine="0"/>
              <w:rPr>
                <w:sz w:val="24"/>
                <w:szCs w:val="24"/>
              </w:rPr>
            </w:pPr>
          </w:p>
        </w:tc>
        <w:tc>
          <w:tcPr>
            <w:tcW w:w="485"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831" w:type="pct"/>
            <w:tcBorders>
              <w:left w:val="single" w:sz="4" w:space="0" w:color="auto"/>
            </w:tcBorders>
          </w:tcPr>
          <w:p w:rsidR="00D273B0" w:rsidRPr="00EE11DE" w:rsidRDefault="00D273B0" w:rsidP="005F216F">
            <w:pPr>
              <w:spacing w:line="240" w:lineRule="auto"/>
              <w:ind w:firstLine="0"/>
              <w:jc w:val="center"/>
              <w:rPr>
                <w:sz w:val="24"/>
                <w:szCs w:val="24"/>
              </w:rPr>
            </w:pPr>
            <w:r w:rsidRPr="00EE11DE">
              <w:rPr>
                <w:sz w:val="24"/>
                <w:szCs w:val="24"/>
              </w:rPr>
              <w:t>Семинары, практи</w:t>
            </w:r>
            <w:r w:rsidR="005F216F">
              <w:rPr>
                <w:sz w:val="24"/>
                <w:szCs w:val="24"/>
              </w:rPr>
              <w:t>ческие</w:t>
            </w:r>
            <w:r w:rsidRPr="00EE11DE">
              <w:rPr>
                <w:sz w:val="24"/>
                <w:szCs w:val="24"/>
              </w:rPr>
              <w:t xml:space="preserve"> занятия</w:t>
            </w:r>
          </w:p>
        </w:tc>
        <w:tc>
          <w:tcPr>
            <w:tcW w:w="833" w:type="pct"/>
            <w:vMerge/>
          </w:tcPr>
          <w:p w:rsidR="00D273B0" w:rsidRPr="00EE11DE" w:rsidRDefault="00D273B0" w:rsidP="00363998">
            <w:pPr>
              <w:spacing w:line="240" w:lineRule="auto"/>
              <w:jc w:val="center"/>
              <w:rPr>
                <w:sz w:val="24"/>
                <w:szCs w:val="24"/>
              </w:rPr>
            </w:pPr>
          </w:p>
        </w:tc>
        <w:tc>
          <w:tcPr>
            <w:tcW w:w="903" w:type="pct"/>
            <w:vMerge/>
          </w:tcPr>
          <w:p w:rsidR="00D273B0" w:rsidRPr="00EE11DE" w:rsidRDefault="00D273B0" w:rsidP="00363998">
            <w:pPr>
              <w:spacing w:line="240" w:lineRule="auto"/>
              <w:ind w:firstLine="0"/>
              <w:rPr>
                <w:sz w:val="24"/>
                <w:szCs w:val="24"/>
              </w:rPr>
            </w:pPr>
          </w:p>
        </w:tc>
      </w:tr>
      <w:tr w:rsidR="005F216F" w:rsidRPr="00EE11DE" w:rsidTr="005F216F">
        <w:trPr>
          <w:cantSplit/>
          <w:trHeight w:val="664"/>
        </w:trPr>
        <w:tc>
          <w:tcPr>
            <w:tcW w:w="212" w:type="pct"/>
          </w:tcPr>
          <w:p w:rsidR="00D273B0" w:rsidRPr="00EE11DE" w:rsidRDefault="00D273B0" w:rsidP="00B80F96">
            <w:pPr>
              <w:spacing w:line="240" w:lineRule="auto"/>
              <w:ind w:firstLine="0"/>
              <w:jc w:val="center"/>
              <w:rPr>
                <w:sz w:val="24"/>
                <w:szCs w:val="24"/>
              </w:rPr>
            </w:pPr>
            <w:r w:rsidRPr="00EE11DE">
              <w:rPr>
                <w:sz w:val="24"/>
                <w:szCs w:val="24"/>
              </w:rPr>
              <w:t>1.</w:t>
            </w:r>
          </w:p>
        </w:tc>
        <w:tc>
          <w:tcPr>
            <w:tcW w:w="972" w:type="pct"/>
            <w:tcMar>
              <w:left w:w="0" w:type="dxa"/>
              <w:right w:w="0" w:type="dxa"/>
            </w:tcMa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24</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6</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18</w:t>
            </w:r>
          </w:p>
        </w:tc>
        <w:tc>
          <w:tcPr>
            <w:tcW w:w="903" w:type="pct"/>
            <w:vMerge w:val="restart"/>
          </w:tcPr>
          <w:p w:rsidR="005F216F" w:rsidRDefault="005F216F" w:rsidP="00CF10EC">
            <w:pPr>
              <w:spacing w:line="240" w:lineRule="auto"/>
              <w:ind w:firstLine="0"/>
              <w:jc w:val="left"/>
              <w:rPr>
                <w:sz w:val="24"/>
                <w:szCs w:val="24"/>
              </w:rPr>
            </w:pPr>
          </w:p>
          <w:p w:rsidR="005F216F" w:rsidRDefault="005F216F" w:rsidP="00CF10EC">
            <w:pPr>
              <w:spacing w:line="240" w:lineRule="auto"/>
              <w:ind w:firstLine="0"/>
              <w:jc w:val="left"/>
              <w:rPr>
                <w:sz w:val="24"/>
                <w:szCs w:val="24"/>
              </w:rPr>
            </w:pPr>
          </w:p>
          <w:p w:rsidR="005F216F" w:rsidRDefault="005F216F" w:rsidP="00CF10EC">
            <w:pPr>
              <w:spacing w:line="240" w:lineRule="auto"/>
              <w:ind w:firstLine="0"/>
              <w:jc w:val="left"/>
              <w:rPr>
                <w:sz w:val="24"/>
                <w:szCs w:val="24"/>
              </w:rPr>
            </w:pPr>
          </w:p>
          <w:p w:rsidR="00D273B0" w:rsidRPr="00EE11DE" w:rsidRDefault="00D273B0" w:rsidP="00CF10EC">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5F216F" w:rsidRPr="00EE11DE" w:rsidTr="005F216F">
        <w:trPr>
          <w:cantSplit/>
          <w:trHeight w:val="1036"/>
        </w:trPr>
        <w:tc>
          <w:tcPr>
            <w:tcW w:w="212" w:type="pct"/>
          </w:tcPr>
          <w:p w:rsidR="00D273B0" w:rsidRPr="00EE11DE" w:rsidRDefault="00D273B0" w:rsidP="00B80F96">
            <w:pPr>
              <w:spacing w:line="240" w:lineRule="auto"/>
              <w:ind w:firstLine="0"/>
              <w:jc w:val="center"/>
              <w:rPr>
                <w:sz w:val="24"/>
                <w:szCs w:val="24"/>
              </w:rPr>
            </w:pPr>
            <w:r w:rsidRPr="00EE11DE">
              <w:rPr>
                <w:sz w:val="24"/>
                <w:szCs w:val="24"/>
              </w:rPr>
              <w:t>2.</w:t>
            </w:r>
          </w:p>
        </w:tc>
        <w:tc>
          <w:tcPr>
            <w:tcW w:w="972" w:type="pct"/>
            <w:tcMar>
              <w:left w:w="0" w:type="dxa"/>
              <w:right w:w="0" w:type="dxa"/>
            </w:tcMar>
          </w:tcPr>
          <w:p w:rsidR="00D273B0" w:rsidRPr="00C01D99" w:rsidRDefault="00CF10EC" w:rsidP="00CF10EC">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Pr>
          <w:p w:rsidR="00D273B0" w:rsidRPr="00EE11DE" w:rsidRDefault="00D273B0" w:rsidP="00B80F96">
            <w:pPr>
              <w:spacing w:line="240" w:lineRule="auto"/>
              <w:ind w:firstLine="0"/>
              <w:jc w:val="center"/>
              <w:rPr>
                <w:sz w:val="24"/>
                <w:szCs w:val="24"/>
              </w:rPr>
            </w:pPr>
            <w:r w:rsidRPr="00EE11DE">
              <w:rPr>
                <w:sz w:val="24"/>
                <w:szCs w:val="24"/>
              </w:rPr>
              <w:t>3.</w:t>
            </w:r>
          </w:p>
        </w:tc>
        <w:tc>
          <w:tcPr>
            <w:tcW w:w="972"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Pr>
          <w:p w:rsidR="00D273B0" w:rsidRPr="00EE11DE" w:rsidRDefault="00D273B0" w:rsidP="00B80F96">
            <w:pPr>
              <w:spacing w:line="240" w:lineRule="auto"/>
              <w:ind w:firstLine="0"/>
              <w:jc w:val="center"/>
              <w:rPr>
                <w:sz w:val="24"/>
                <w:szCs w:val="24"/>
              </w:rPr>
            </w:pPr>
            <w:r w:rsidRPr="00EE11DE">
              <w:rPr>
                <w:sz w:val="24"/>
                <w:szCs w:val="24"/>
              </w:rPr>
              <w:t>4.</w:t>
            </w:r>
          </w:p>
        </w:tc>
        <w:tc>
          <w:tcPr>
            <w:tcW w:w="972"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Borders>
              <w:top w:val="single" w:sz="4" w:space="0" w:color="auto"/>
              <w:bottom w:val="single" w:sz="4" w:space="0" w:color="auto"/>
              <w:right w:val="single" w:sz="4" w:space="0" w:color="auto"/>
            </w:tcBorders>
          </w:tcPr>
          <w:p w:rsidR="00D273B0" w:rsidRPr="00EE11DE" w:rsidRDefault="00D273B0" w:rsidP="00E00128">
            <w:pPr>
              <w:spacing w:line="240" w:lineRule="auto"/>
              <w:ind w:firstLine="0"/>
              <w:jc w:val="center"/>
              <w:rPr>
                <w:sz w:val="24"/>
                <w:szCs w:val="24"/>
              </w:rPr>
            </w:pPr>
          </w:p>
        </w:tc>
        <w:tc>
          <w:tcPr>
            <w:tcW w:w="972"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spacing w:line="240" w:lineRule="auto"/>
              <w:ind w:left="60" w:firstLine="0"/>
              <w:jc w:val="left"/>
              <w:rPr>
                <w:sz w:val="24"/>
                <w:szCs w:val="24"/>
              </w:rPr>
            </w:pPr>
            <w:r w:rsidRPr="00EE11DE">
              <w:rPr>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108</w:t>
            </w:r>
          </w:p>
        </w:tc>
        <w:tc>
          <w:tcPr>
            <w:tcW w:w="348"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30</w:t>
            </w:r>
          </w:p>
        </w:tc>
        <w:tc>
          <w:tcPr>
            <w:tcW w:w="485"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sidRPr="00EE11DE">
              <w:rPr>
                <w:sz w:val="24"/>
                <w:szCs w:val="24"/>
              </w:rPr>
              <w:t>1</w:t>
            </w:r>
            <w:r w:rsidR="00CF10EC">
              <w:rPr>
                <w:sz w:val="24"/>
                <w:szCs w:val="24"/>
              </w:rPr>
              <w:t>4</w:t>
            </w:r>
          </w:p>
        </w:tc>
        <w:tc>
          <w:tcPr>
            <w:tcW w:w="831"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w:t>
            </w:r>
            <w:r w:rsidR="00CF10EC">
              <w:rPr>
                <w:sz w:val="24"/>
                <w:szCs w:val="24"/>
              </w:rPr>
              <w:t>6</w:t>
            </w:r>
          </w:p>
        </w:tc>
        <w:tc>
          <w:tcPr>
            <w:tcW w:w="833"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78</w:t>
            </w:r>
          </w:p>
        </w:tc>
        <w:tc>
          <w:tcPr>
            <w:tcW w:w="903" w:type="pct"/>
            <w:tcBorders>
              <w:top w:val="single" w:sz="4" w:space="0" w:color="auto"/>
              <w:left w:val="single" w:sz="4" w:space="0" w:color="auto"/>
              <w:bottom w:val="single" w:sz="4" w:space="0" w:color="auto"/>
            </w:tcBorders>
          </w:tcPr>
          <w:p w:rsidR="00D273B0" w:rsidRPr="00EE11DE" w:rsidRDefault="005F216F" w:rsidP="004F7A88">
            <w:pPr>
              <w:spacing w:line="240" w:lineRule="auto"/>
              <w:ind w:firstLine="0"/>
              <w:rPr>
                <w:sz w:val="24"/>
                <w:szCs w:val="24"/>
              </w:rPr>
            </w:pPr>
            <w:r>
              <w:rPr>
                <w:sz w:val="24"/>
                <w:szCs w:val="24"/>
              </w:rPr>
              <w:t>Согласно учебному плану: к</w:t>
            </w:r>
            <w:r w:rsidR="00D273B0" w:rsidRPr="00EE11DE">
              <w:rPr>
                <w:sz w:val="24"/>
                <w:szCs w:val="24"/>
              </w:rPr>
              <w:t>онтрольная работа</w:t>
            </w:r>
          </w:p>
        </w:tc>
      </w:tr>
      <w:tr w:rsidR="005F216F" w:rsidRPr="00EE11DE" w:rsidTr="005F216F">
        <w:trPr>
          <w:cantSplit/>
        </w:trPr>
        <w:tc>
          <w:tcPr>
            <w:tcW w:w="212" w:type="pct"/>
            <w:tcBorders>
              <w:top w:val="single" w:sz="4" w:space="0" w:color="auto"/>
              <w:bottom w:val="single" w:sz="4" w:space="0" w:color="auto"/>
              <w:right w:val="single" w:sz="4" w:space="0" w:color="auto"/>
            </w:tcBorders>
          </w:tcPr>
          <w:p w:rsidR="00D273B0" w:rsidRPr="00EE11DE" w:rsidRDefault="00D273B0" w:rsidP="00D273B0">
            <w:pPr>
              <w:spacing w:line="240" w:lineRule="auto"/>
              <w:ind w:firstLine="0"/>
              <w:jc w:val="center"/>
              <w:rPr>
                <w:sz w:val="24"/>
                <w:szCs w:val="24"/>
              </w:rPr>
            </w:pPr>
          </w:p>
        </w:tc>
        <w:tc>
          <w:tcPr>
            <w:tcW w:w="972"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ind w:firstLine="0"/>
              <w:rPr>
                <w:sz w:val="24"/>
                <w:szCs w:val="24"/>
              </w:rPr>
            </w:pPr>
            <w:r w:rsidRPr="00EE11DE">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rsidR="00D273B0" w:rsidRPr="0029631C" w:rsidRDefault="00D273B0" w:rsidP="00CF10EC">
            <w:pPr>
              <w:ind w:left="-110" w:right="-108" w:firstLine="0"/>
              <w:jc w:val="center"/>
              <w:rPr>
                <w:color w:val="000000"/>
                <w:sz w:val="24"/>
                <w:szCs w:val="24"/>
              </w:rPr>
            </w:pPr>
          </w:p>
        </w:tc>
        <w:tc>
          <w:tcPr>
            <w:tcW w:w="348" w:type="pct"/>
            <w:tcBorders>
              <w:top w:val="single" w:sz="4" w:space="0" w:color="auto"/>
              <w:left w:val="single" w:sz="4" w:space="0" w:color="auto"/>
              <w:bottom w:val="single" w:sz="4" w:space="0" w:color="auto"/>
              <w:right w:val="single" w:sz="4" w:space="0" w:color="auto"/>
            </w:tcBorders>
            <w:vAlign w:val="center"/>
          </w:tcPr>
          <w:p w:rsidR="00D273B0" w:rsidRPr="0029631C" w:rsidRDefault="00CF10EC" w:rsidP="00D273B0">
            <w:pPr>
              <w:ind w:firstLine="0"/>
              <w:jc w:val="center"/>
              <w:rPr>
                <w:color w:val="000000"/>
                <w:sz w:val="24"/>
                <w:szCs w:val="24"/>
              </w:rPr>
            </w:pPr>
            <w:r>
              <w:rPr>
                <w:color w:val="000000"/>
                <w:sz w:val="24"/>
                <w:szCs w:val="24"/>
              </w:rPr>
              <w:t>28</w:t>
            </w:r>
          </w:p>
        </w:tc>
        <w:tc>
          <w:tcPr>
            <w:tcW w:w="485" w:type="pct"/>
            <w:tcBorders>
              <w:top w:val="single" w:sz="4" w:space="0" w:color="auto"/>
              <w:left w:val="single" w:sz="4" w:space="0" w:color="auto"/>
              <w:bottom w:val="single" w:sz="4" w:space="0" w:color="auto"/>
              <w:right w:val="single" w:sz="4" w:space="0" w:color="auto"/>
            </w:tcBorders>
            <w:vAlign w:val="center"/>
          </w:tcPr>
          <w:p w:rsidR="00D273B0" w:rsidRPr="00EC5305" w:rsidRDefault="005F216F" w:rsidP="00D273B0">
            <w:pPr>
              <w:ind w:firstLine="0"/>
              <w:jc w:val="center"/>
              <w:rPr>
                <w:color w:val="000000"/>
                <w:sz w:val="24"/>
                <w:szCs w:val="24"/>
              </w:rPr>
            </w:pPr>
            <w:r>
              <w:rPr>
                <w:color w:val="000000"/>
                <w:sz w:val="24"/>
                <w:szCs w:val="24"/>
              </w:rPr>
              <w:t>47</w:t>
            </w:r>
          </w:p>
        </w:tc>
        <w:tc>
          <w:tcPr>
            <w:tcW w:w="831" w:type="pct"/>
            <w:tcBorders>
              <w:top w:val="single" w:sz="4" w:space="0" w:color="auto"/>
              <w:left w:val="single" w:sz="4" w:space="0" w:color="auto"/>
              <w:bottom w:val="single" w:sz="4" w:space="0" w:color="auto"/>
              <w:right w:val="single" w:sz="4" w:space="0" w:color="auto"/>
            </w:tcBorders>
            <w:vAlign w:val="center"/>
          </w:tcPr>
          <w:p w:rsidR="00D273B0" w:rsidRPr="009D49C9" w:rsidRDefault="005F216F" w:rsidP="00D273B0">
            <w:pPr>
              <w:ind w:firstLine="0"/>
              <w:jc w:val="center"/>
              <w:rPr>
                <w:color w:val="000000"/>
                <w:sz w:val="24"/>
                <w:szCs w:val="24"/>
              </w:rPr>
            </w:pPr>
            <w:r>
              <w:rPr>
                <w:color w:val="000000"/>
                <w:sz w:val="24"/>
                <w:szCs w:val="24"/>
              </w:rPr>
              <w:t>53</w:t>
            </w:r>
          </w:p>
        </w:tc>
        <w:tc>
          <w:tcPr>
            <w:tcW w:w="833" w:type="pct"/>
            <w:tcBorders>
              <w:top w:val="single" w:sz="4" w:space="0" w:color="auto"/>
              <w:left w:val="single" w:sz="4" w:space="0" w:color="auto"/>
              <w:bottom w:val="single" w:sz="4" w:space="0" w:color="auto"/>
              <w:right w:val="single" w:sz="4" w:space="0" w:color="auto"/>
            </w:tcBorders>
          </w:tcPr>
          <w:p w:rsidR="00D273B0" w:rsidRPr="00EE11DE" w:rsidRDefault="00CF10EC" w:rsidP="00CF10EC">
            <w:pPr>
              <w:spacing w:line="240" w:lineRule="auto"/>
              <w:ind w:firstLine="0"/>
              <w:jc w:val="center"/>
              <w:rPr>
                <w:sz w:val="24"/>
                <w:szCs w:val="24"/>
              </w:rPr>
            </w:pPr>
            <w:r>
              <w:rPr>
                <w:sz w:val="24"/>
                <w:szCs w:val="24"/>
              </w:rPr>
              <w:t>72</w:t>
            </w:r>
          </w:p>
        </w:tc>
        <w:tc>
          <w:tcPr>
            <w:tcW w:w="903" w:type="pct"/>
            <w:tcBorders>
              <w:top w:val="single" w:sz="4" w:space="0" w:color="auto"/>
              <w:left w:val="single" w:sz="4" w:space="0" w:color="auto"/>
              <w:bottom w:val="single" w:sz="4" w:space="0" w:color="auto"/>
            </w:tcBorders>
          </w:tcPr>
          <w:p w:rsidR="00D273B0" w:rsidRPr="00EE11DE" w:rsidRDefault="00D273B0" w:rsidP="00D273B0">
            <w:pPr>
              <w:spacing w:line="240" w:lineRule="auto"/>
              <w:ind w:firstLine="0"/>
              <w:rPr>
                <w:sz w:val="24"/>
                <w:szCs w:val="24"/>
              </w:rPr>
            </w:pPr>
          </w:p>
        </w:tc>
      </w:tr>
    </w:tbl>
    <w:p w:rsidR="008E3EBC" w:rsidRPr="00EE11DE" w:rsidRDefault="008E3EBC" w:rsidP="006A5EF6">
      <w:pPr>
        <w:ind w:left="454" w:firstLine="0"/>
      </w:pPr>
    </w:p>
    <w:p w:rsidR="00024C9A" w:rsidRPr="00EE11DE" w:rsidRDefault="00024C9A" w:rsidP="0072563E">
      <w:pPr>
        <w:pStyle w:val="2"/>
        <w:numPr>
          <w:ilvl w:val="1"/>
          <w:numId w:val="10"/>
        </w:numPr>
        <w:rPr>
          <w:szCs w:val="28"/>
        </w:rPr>
      </w:pPr>
      <w:bookmarkStart w:id="18" w:name="_Toc5052146"/>
      <w:bookmarkStart w:id="19"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6042"/>
        <w:gridCol w:w="1617"/>
      </w:tblGrid>
      <w:tr w:rsidR="00EE11DE" w:rsidRPr="00EE11DE" w:rsidTr="005F216F">
        <w:trPr>
          <w:cantSplit/>
          <w:trHeight w:val="20"/>
          <w:jc w:val="center"/>
        </w:trPr>
        <w:tc>
          <w:tcPr>
            <w:tcW w:w="1195"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3002"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03"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3002"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lastRenderedPageBreak/>
              <w:t>Управление и анализ данных в «Интернете Вещей»</w:t>
            </w:r>
          </w:p>
        </w:tc>
        <w:tc>
          <w:tcPr>
            <w:tcW w:w="3002"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002"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002"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5F216F">
      <w:pPr>
        <w:pStyle w:val="1"/>
        <w:spacing w:before="0" w:after="0"/>
        <w:ind w:left="709"/>
        <w:rPr>
          <w:strike/>
          <w:szCs w:val="28"/>
        </w:rPr>
      </w:pPr>
      <w:bookmarkStart w:id="20" w:name="_Toc262097658"/>
      <w:bookmarkStart w:id="21" w:name="_Toc5052147"/>
    </w:p>
    <w:p w:rsidR="00024C9A" w:rsidRPr="00EE11DE" w:rsidRDefault="004203E8" w:rsidP="005F216F">
      <w:pPr>
        <w:pStyle w:val="1"/>
        <w:spacing w:before="0" w:after="0"/>
        <w:rPr>
          <w:strike/>
          <w:szCs w:val="28"/>
        </w:rPr>
      </w:pPr>
      <w:bookmarkStart w:id="22" w:name="_Toc53595788"/>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1423EF" w:rsidRPr="005F216F" w:rsidRDefault="004203E8" w:rsidP="005F216F">
      <w:pPr>
        <w:pStyle w:val="2"/>
        <w:rPr>
          <w:szCs w:val="28"/>
        </w:rPr>
      </w:pPr>
      <w:bookmarkStart w:id="24" w:name="_Toc5052148"/>
      <w:bookmarkStart w:id="25"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820"/>
        <w:gridCol w:w="2976"/>
      </w:tblGrid>
      <w:tr w:rsidR="00EE11DE" w:rsidRPr="00EE11DE" w:rsidTr="005F216F">
        <w:tc>
          <w:tcPr>
            <w:tcW w:w="1181" w:type="pct"/>
            <w:vAlign w:val="center"/>
          </w:tcPr>
          <w:p w:rsidR="00C921F1" w:rsidRPr="00EE11DE" w:rsidRDefault="00C921F1" w:rsidP="005F216F">
            <w:pPr>
              <w:keepNext/>
              <w:spacing w:line="240" w:lineRule="auto"/>
              <w:ind w:firstLine="0"/>
              <w:jc w:val="center"/>
              <w:rPr>
                <w:sz w:val="24"/>
                <w:szCs w:val="24"/>
              </w:rPr>
            </w:pPr>
            <w:r w:rsidRPr="00EE11DE">
              <w:rPr>
                <w:b/>
                <w:sz w:val="24"/>
                <w:szCs w:val="24"/>
              </w:rPr>
              <w:t>Наименование тем (разделов) дисциплины</w:t>
            </w:r>
          </w:p>
        </w:tc>
        <w:tc>
          <w:tcPr>
            <w:tcW w:w="2361" w:type="pct"/>
            <w:shd w:val="clear" w:color="auto" w:fill="auto"/>
          </w:tcPr>
          <w:p w:rsidR="00C921F1" w:rsidRPr="00EE11DE" w:rsidRDefault="00C921F1" w:rsidP="005F216F">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58" w:type="pct"/>
          </w:tcPr>
          <w:p w:rsidR="00C921F1" w:rsidRPr="00EE11DE" w:rsidRDefault="00C921F1" w:rsidP="000F69F7">
            <w:pPr>
              <w:keepNext/>
              <w:spacing w:line="240" w:lineRule="auto"/>
              <w:ind w:firstLine="0"/>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61"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58"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lastRenderedPageBreak/>
              <w:t>Управление и анализ данных в «Интернете Вещей»</w:t>
            </w:r>
          </w:p>
        </w:tc>
        <w:tc>
          <w:tcPr>
            <w:tcW w:w="2361"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5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361"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5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61"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58"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53595790"/>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F216F">
        <w:rPr>
          <w:b/>
          <w:i/>
          <w:sz w:val="28"/>
          <w:szCs w:val="28"/>
        </w:rPr>
        <w:t>ные</w:t>
      </w:r>
      <w:r w:rsidR="00EF708D" w:rsidRPr="00B541F4">
        <w:rPr>
          <w:b/>
          <w:i/>
          <w:sz w:val="28"/>
          <w:szCs w:val="28"/>
        </w:rPr>
        <w:t xml:space="preserve"> задани</w:t>
      </w:r>
      <w:r w:rsidR="005F216F">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F41C50"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F41C50"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5F216F" w:rsidRDefault="00BD5761" w:rsidP="005F216F">
      <w:pPr>
        <w:ind w:firstLine="709"/>
        <w:rPr>
          <w:sz w:val="28"/>
          <w:szCs w:val="28"/>
        </w:rPr>
      </w:pPr>
      <w:r w:rsidRPr="00C01D99">
        <w:rPr>
          <w:i/>
          <w:sz w:val="28"/>
          <w:szCs w:val="28"/>
        </w:rPr>
        <w:lastRenderedPageBreak/>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5F216F">
        <w:rPr>
          <w:b/>
          <w:i/>
          <w:sz w:val="28"/>
          <w:szCs w:val="28"/>
        </w:rPr>
        <w:t>ные</w:t>
      </w:r>
      <w:r w:rsidRPr="00CF10EC">
        <w:rPr>
          <w:b/>
          <w:i/>
          <w:sz w:val="28"/>
          <w:szCs w:val="28"/>
        </w:rPr>
        <w:t xml:space="preserve"> вопрос</w:t>
      </w:r>
      <w:r w:rsidR="005F216F">
        <w:rPr>
          <w:b/>
          <w:i/>
          <w:sz w:val="28"/>
          <w:szCs w:val="28"/>
        </w:rPr>
        <w:t>ы</w:t>
      </w:r>
      <w:r w:rsidRPr="00CF10EC">
        <w:rPr>
          <w:b/>
          <w:i/>
          <w:sz w:val="28"/>
          <w:szCs w:val="28"/>
        </w:rPr>
        <w:t xml:space="preserve"> 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CF10EC" w:rsidRDefault="00CF10EC" w:rsidP="00CF10EC">
      <w:pPr>
        <w:suppressAutoHyphens/>
        <w:ind w:firstLine="567"/>
        <w:rPr>
          <w:sz w:val="28"/>
          <w:szCs w:val="28"/>
        </w:rPr>
      </w:pPr>
      <w:r w:rsidRPr="00CF10EC">
        <w:rPr>
          <w:sz w:val="28"/>
          <w:szCs w:val="28"/>
        </w:rPr>
        <w:t>5. Какие проблемы возникли в процессе реализации проекта и как они были решены?</w:t>
      </w:r>
    </w:p>
    <w:p w:rsidR="003D5634" w:rsidRPr="00EE11DE" w:rsidRDefault="003D5634" w:rsidP="005F216F">
      <w:pPr>
        <w:spacing w:line="276" w:lineRule="auto"/>
        <w:ind w:firstLine="0"/>
        <w:rPr>
          <w:b/>
          <w:sz w:val="28"/>
          <w:szCs w:val="28"/>
        </w:rPr>
      </w:pPr>
    </w:p>
    <w:p w:rsidR="005F216F" w:rsidRDefault="003D5634" w:rsidP="001250FC">
      <w:pPr>
        <w:ind w:firstLine="709"/>
        <w:rPr>
          <w:sz w:val="28"/>
          <w:szCs w:val="28"/>
        </w:rPr>
      </w:pPr>
      <w:r w:rsidRPr="005F216F">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F216F">
        <w:rPr>
          <w:i/>
          <w:sz w:val="28"/>
          <w:szCs w:val="28"/>
        </w:rPr>
        <w:t>Департамента анализа данных</w:t>
      </w:r>
      <w:r w:rsidR="00A425E1" w:rsidRPr="005F216F">
        <w:rPr>
          <w:i/>
          <w:sz w:val="28"/>
          <w:szCs w:val="28"/>
        </w:rPr>
        <w:t xml:space="preserve"> и машинного обучения</w:t>
      </w:r>
      <w:r w:rsidR="006D0563">
        <w:rPr>
          <w:i/>
          <w:sz w:val="28"/>
          <w:szCs w:val="28"/>
        </w:rPr>
        <w:t xml:space="preserve"> Факультета информационных технологий и анализа больших данных</w:t>
      </w:r>
      <w:r w:rsidRPr="00EE11DE">
        <w:rPr>
          <w:sz w:val="28"/>
          <w:szCs w:val="28"/>
        </w:rPr>
        <w:t>.</w:t>
      </w:r>
      <w:r w:rsidR="00E42D33">
        <w:rPr>
          <w:sz w:val="28"/>
          <w:szCs w:val="28"/>
        </w:rPr>
        <w:t xml:space="preserve"> </w:t>
      </w:r>
    </w:p>
    <w:p w:rsidR="003D5634" w:rsidRDefault="00E42D33" w:rsidP="001250FC">
      <w:pPr>
        <w:ind w:firstLine="709"/>
        <w:rPr>
          <w:sz w:val="28"/>
          <w:szCs w:val="28"/>
        </w:rPr>
      </w:pPr>
      <w:r w:rsidRPr="00E42D33">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9"/>
      <w:bookmarkEnd w:id="30"/>
    </w:p>
    <w:p w:rsidR="00FE2C9E" w:rsidRPr="005F216F" w:rsidRDefault="00FE2C9E" w:rsidP="005F08BA">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2</w:t>
      </w:r>
      <w:r w:rsidR="006E5068" w:rsidRPr="00EE11DE">
        <w:rPr>
          <w:sz w:val="28"/>
          <w:szCs w:val="28"/>
        </w:rPr>
        <w:t>.</w:t>
      </w:r>
      <w:r w:rsidRPr="00EE11DE">
        <w:rPr>
          <w:sz w:val="28"/>
          <w:szCs w:val="28"/>
        </w:rPr>
        <w:t xml:space="preserve"> </w:t>
      </w:r>
      <w:r w:rsidR="00E00128" w:rsidRPr="005F216F">
        <w:rPr>
          <w:rFonts w:eastAsia="Calibri"/>
          <w:b/>
          <w:sz w:val="28"/>
          <w:szCs w:val="28"/>
          <w:lang w:eastAsia="en-US"/>
        </w:rPr>
        <w:t>«Перечень планируемых результатов освоения образовательной программы</w:t>
      </w:r>
      <w:r w:rsidR="005F216F">
        <w:rPr>
          <w:rFonts w:eastAsia="Calibri"/>
          <w:b/>
          <w:sz w:val="28"/>
          <w:szCs w:val="28"/>
          <w:lang w:eastAsia="en-US"/>
        </w:rPr>
        <w:t xml:space="preserve"> (перечень компетенций)</w:t>
      </w:r>
      <w:r w:rsidR="00E00128" w:rsidRPr="005F216F">
        <w:rPr>
          <w:rFonts w:eastAsia="Calibri"/>
          <w:b/>
          <w:sz w:val="28"/>
          <w:szCs w:val="28"/>
          <w:lang w:eastAsia="en-US"/>
        </w:rPr>
        <w:t xml:space="preserve"> с указанием индикаторов их достижения</w:t>
      </w:r>
      <w:r w:rsidR="006E5068" w:rsidRPr="005F216F">
        <w:rPr>
          <w:rFonts w:eastAsia="Calibri"/>
          <w:b/>
          <w:sz w:val="28"/>
          <w:szCs w:val="28"/>
          <w:lang w:eastAsia="en-US"/>
        </w:rPr>
        <w:t xml:space="preserve"> и планируемых результатов обучения по дисциплине».</w:t>
      </w:r>
      <w:r w:rsidRPr="005F216F">
        <w:rPr>
          <w:b/>
          <w:sz w:val="28"/>
          <w:szCs w:val="28"/>
        </w:rPr>
        <w:t xml:space="preserve"> </w:t>
      </w:r>
    </w:p>
    <w:p w:rsidR="00B541F4" w:rsidRPr="00EE11DE" w:rsidRDefault="00B541F4" w:rsidP="005F08BA">
      <w:pPr>
        <w:ind w:firstLine="709"/>
        <w:rPr>
          <w:i/>
          <w:sz w:val="28"/>
          <w:szCs w:val="28"/>
        </w:rPr>
      </w:pPr>
    </w:p>
    <w:p w:rsidR="004A20EC" w:rsidRPr="00EE11DE"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ayout w:type="fixed"/>
        <w:tblLook w:val="04A0" w:firstRow="1" w:lastRow="0" w:firstColumn="1" w:lastColumn="0" w:noHBand="0" w:noVBand="1"/>
      </w:tblPr>
      <w:tblGrid>
        <w:gridCol w:w="2121"/>
        <w:gridCol w:w="2269"/>
        <w:gridCol w:w="2573"/>
        <w:gridCol w:w="2381"/>
      </w:tblGrid>
      <w:tr w:rsidR="001A42CA" w:rsidRPr="001A42CA" w:rsidTr="001A42CA">
        <w:tc>
          <w:tcPr>
            <w:tcW w:w="1135"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lastRenderedPageBreak/>
              <w:t>Наименование компетенции</w:t>
            </w:r>
          </w:p>
        </w:tc>
        <w:tc>
          <w:tcPr>
            <w:tcW w:w="1214"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Наименование индикаторов достижения компетенции</w:t>
            </w:r>
          </w:p>
        </w:tc>
        <w:tc>
          <w:tcPr>
            <w:tcW w:w="1377"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274"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Типовые контрольные задания</w:t>
            </w:r>
          </w:p>
        </w:tc>
      </w:tr>
      <w:tr w:rsidR="001A42CA" w:rsidRPr="001A42CA" w:rsidTr="001A42CA">
        <w:tc>
          <w:tcPr>
            <w:tcW w:w="1135" w:type="pct"/>
            <w:vMerge w:val="restart"/>
          </w:tcPr>
          <w:p w:rsidR="001A42CA" w:rsidRPr="001A42CA" w:rsidRDefault="001A42CA" w:rsidP="001A42CA">
            <w:pPr>
              <w:tabs>
                <w:tab w:val="left" w:pos="540"/>
              </w:tabs>
              <w:spacing w:line="240" w:lineRule="auto"/>
              <w:ind w:firstLine="0"/>
              <w:rPr>
                <w:rFonts w:ascii="Times New Roman" w:hAnsi="Times New Roman" w:cs="Times New Roman"/>
                <w:sz w:val="24"/>
                <w:szCs w:val="24"/>
              </w:rPr>
            </w:pPr>
            <w:r w:rsidRPr="001A42CA">
              <w:rPr>
                <w:rFonts w:ascii="Times New Roman" w:hAnsi="Times New Roman" w:cs="Times New Roman"/>
                <w:sz w:val="24"/>
                <w:szCs w:val="28"/>
              </w:rPr>
              <w:t xml:space="preserve">ПКН-12. </w:t>
            </w:r>
            <w:r w:rsidRPr="001A42CA">
              <w:rPr>
                <w:rFonts w:ascii="Times New Roman" w:hAnsi="Times New Roman" w:cs="Times New Roman"/>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p w:rsidR="001A42CA" w:rsidRPr="001A42CA" w:rsidRDefault="001A42CA" w:rsidP="005F216F">
            <w:pPr>
              <w:spacing w:line="240" w:lineRule="auto"/>
              <w:ind w:firstLine="0"/>
              <w:jc w:val="left"/>
              <w:rPr>
                <w:rFonts w:ascii="Times New Roman" w:hAnsi="Times New Roman" w:cs="Times New Roman"/>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hAnsi="Times New Roman" w:cs="Times New Roman"/>
                <w:sz w:val="24"/>
                <w:szCs w:val="24"/>
              </w:rPr>
            </w:pPr>
            <w:r w:rsidRPr="001A42CA">
              <w:rPr>
                <w:rFonts w:ascii="Times New Roman" w:eastAsia="Calibri" w:hAnsi="Times New Roman" w:cs="Times New Roman"/>
                <w:sz w:val="24"/>
                <w:szCs w:val="24"/>
              </w:rPr>
              <w:t>1.</w:t>
            </w:r>
            <w:r w:rsidRPr="001A42CA">
              <w:rPr>
                <w:rFonts w:ascii="Times New Roman" w:hAnsi="Times New Roman" w:cs="Times New Roman"/>
              </w:rPr>
              <w:t xml:space="preserve"> </w:t>
            </w:r>
            <w:r w:rsidRPr="001A42CA">
              <w:rPr>
                <w:rFonts w:ascii="Times New Roman" w:eastAsia="Calibri" w:hAnsi="Times New Roman" w:cs="Times New Roman"/>
                <w:sz w:val="24"/>
                <w:szCs w:val="24"/>
              </w:rPr>
              <w:t>Проводит анализ рынка вычислительного оборудования, систем хранения данных и инфраструктурных решений центров обработки данных.</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принципы организации и функционирования «Интернета вещей».</w:t>
            </w:r>
          </w:p>
          <w:p w:rsidR="001A42CA" w:rsidRPr="001A42CA" w:rsidRDefault="001A42CA" w:rsidP="001A42CA">
            <w:pPr>
              <w:spacing w:line="240" w:lineRule="auto"/>
              <w:ind w:left="38" w:firstLine="0"/>
              <w:jc w:val="left"/>
              <w:rPr>
                <w:rFonts w:ascii="Times New Roman" w:hAnsi="Times New Roman" w:cs="Times New Roman"/>
                <w:sz w:val="24"/>
                <w:szCs w:val="24"/>
                <w:highlight w:val="yellow"/>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разбираться в существующих </w:t>
            </w:r>
            <w:proofErr w:type="spellStart"/>
            <w:r w:rsidRPr="001A42CA">
              <w:rPr>
                <w:rFonts w:ascii="Times New Roman" w:hAnsi="Times New Roman" w:cs="Times New Roman"/>
                <w:sz w:val="24"/>
                <w:szCs w:val="24"/>
              </w:rPr>
              <w:t>IoT</w:t>
            </w:r>
            <w:proofErr w:type="spellEnd"/>
            <w:r w:rsidRPr="001A42CA">
              <w:rPr>
                <w:rFonts w:ascii="Times New Roman" w:hAnsi="Times New Roman" w:cs="Times New Roman"/>
                <w:sz w:val="24"/>
                <w:szCs w:val="24"/>
              </w:rPr>
              <w:t>-технологиях и применять их к конкретным объектам.</w:t>
            </w:r>
          </w:p>
        </w:tc>
        <w:tc>
          <w:tcPr>
            <w:tcW w:w="1274" w:type="pct"/>
          </w:tcPr>
          <w:p w:rsidR="001A42CA" w:rsidRPr="001A42CA" w:rsidRDefault="001A42CA" w:rsidP="001A42CA">
            <w:pPr>
              <w:spacing w:line="240" w:lineRule="auto"/>
              <w:ind w:firstLine="0"/>
              <w:rPr>
                <w:rFonts w:ascii="Times New Roman" w:eastAsiaTheme="minorEastAsia" w:hAnsi="Times New Roman" w:cs="Times New Roman"/>
                <w:sz w:val="24"/>
                <w:szCs w:val="24"/>
              </w:rPr>
            </w:pPr>
            <w:r w:rsidRPr="001A42CA">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1A42CA" w:rsidRPr="001A42CA" w:rsidTr="001A42CA">
        <w:tc>
          <w:tcPr>
            <w:tcW w:w="1135" w:type="pct"/>
            <w:vMerge/>
          </w:tcPr>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eastAsia="Calibri" w:hAnsi="Times New Roman" w:cs="Times New Roman"/>
                <w:sz w:val="24"/>
                <w:szCs w:val="24"/>
              </w:rPr>
            </w:pPr>
            <w:r w:rsidRPr="001A42CA">
              <w:rPr>
                <w:rFonts w:ascii="Times New Roman" w:eastAsia="Calibri" w:hAnsi="Times New Roman" w:cs="Times New Roman"/>
                <w:sz w:val="24"/>
                <w:szCs w:val="24"/>
              </w:rPr>
              <w:t>2. 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1377"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существующие технологии в области «Интернета вещей».</w:t>
            </w:r>
          </w:p>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разбираться в программном обеспечении для разработки </w:t>
            </w:r>
            <w:proofErr w:type="spellStart"/>
            <w:r w:rsidRPr="001A42CA">
              <w:rPr>
                <w:rFonts w:ascii="Times New Roman" w:hAnsi="Times New Roman" w:cs="Times New Roman"/>
                <w:sz w:val="24"/>
                <w:szCs w:val="24"/>
              </w:rPr>
              <w:t>IoT</w:t>
            </w:r>
            <w:proofErr w:type="spellEnd"/>
            <w:r w:rsidRPr="001A42CA">
              <w:rPr>
                <w:rFonts w:ascii="Times New Roman" w:hAnsi="Times New Roman" w:cs="Times New Roman"/>
                <w:sz w:val="24"/>
                <w:szCs w:val="24"/>
              </w:rPr>
              <w:t>-систем.</w:t>
            </w:r>
          </w:p>
          <w:p w:rsidR="001A42CA" w:rsidRPr="001A42CA" w:rsidRDefault="001A42CA" w:rsidP="001A42CA">
            <w:pPr>
              <w:spacing w:line="240" w:lineRule="auto"/>
              <w:rPr>
                <w:rFonts w:ascii="Times New Roman" w:hAnsi="Times New Roman" w:cs="Times New Roman"/>
                <w:b/>
                <w:sz w:val="24"/>
                <w:szCs w:val="24"/>
                <w:highlight w:val="yellow"/>
                <w:u w:val="single"/>
              </w:rPr>
            </w:pPr>
          </w:p>
        </w:tc>
        <w:tc>
          <w:tcPr>
            <w:tcW w:w="1274"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eastAsiaTheme="minorEastAsia" w:hAnsi="Times New Roman" w:cs="Times New Roman"/>
                <w:sz w:val="24"/>
                <w:szCs w:val="24"/>
              </w:rPr>
              <w:t xml:space="preserve">Напишите программу для микроконтроллера </w:t>
            </w:r>
            <w:r w:rsidRPr="001A42CA">
              <w:rPr>
                <w:rFonts w:ascii="Times New Roman" w:eastAsiaTheme="minorEastAsia" w:hAnsi="Times New Roman" w:cs="Times New Roman"/>
                <w:sz w:val="24"/>
                <w:szCs w:val="24"/>
                <w:lang w:val="en-US"/>
              </w:rPr>
              <w:t>Arduino</w:t>
            </w:r>
            <w:r w:rsidRPr="001A42CA">
              <w:rPr>
                <w:rFonts w:ascii="Times New Roman" w:eastAsiaTheme="minorEastAsia" w:hAnsi="Times New Roman" w:cs="Times New Roman"/>
                <w:sz w:val="24"/>
                <w:szCs w:val="24"/>
              </w:rPr>
              <w:t xml:space="preserve">, реализующую динамическую модель вида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w:t>
            </w:r>
            <w:proofErr w:type="gramStart"/>
            <w:r w:rsidRPr="001A42CA">
              <w:rPr>
                <w:rFonts w:ascii="Times New Roman" w:eastAsiaTheme="minorEastAsia" w:hAnsi="Times New Roman" w:cs="Times New Roman"/>
                <w:sz w:val="24"/>
                <w:szCs w:val="24"/>
              </w:rPr>
              <w:t>1)=</w:t>
            </w:r>
            <w:proofErr w:type="gramEnd"/>
            <w:r w:rsidRPr="001A42CA">
              <w:rPr>
                <w:rFonts w:ascii="Times New Roman" w:eastAsiaTheme="minorEastAsia" w:hAnsi="Times New Roman" w:cs="Times New Roman"/>
                <w:sz w:val="24"/>
                <w:szCs w:val="24"/>
                <w:lang w:val="en-US"/>
              </w:rPr>
              <w:t>Ax</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Bu</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 xml:space="preserve">). Параметр </w:t>
            </w:r>
            <w:r w:rsidRPr="001A42CA">
              <w:rPr>
                <w:rFonts w:ascii="Times New Roman" w:eastAsiaTheme="minorEastAsia" w:hAnsi="Times New Roman" w:cs="Times New Roman"/>
                <w:sz w:val="24"/>
                <w:szCs w:val="24"/>
                <w:lang w:val="en-US"/>
              </w:rPr>
              <w:t>A</w:t>
            </w:r>
            <w:r w:rsidRPr="001A42CA">
              <w:rPr>
                <w:rFonts w:ascii="Times New Roman" w:eastAsiaTheme="minorEastAsia" w:hAnsi="Times New Roman" w:cs="Times New Roman"/>
                <w:sz w:val="24"/>
                <w:szCs w:val="24"/>
              </w:rPr>
              <w:t xml:space="preserve"> выбрать отрицательным. Шаг </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 xml:space="preserve">. Отобразить сигнал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 xml:space="preserve"> на эмуляторе </w:t>
            </w:r>
            <w:r w:rsidRPr="001A42CA">
              <w:rPr>
                <w:rFonts w:ascii="Times New Roman" w:eastAsiaTheme="minorEastAsia" w:hAnsi="Times New Roman" w:cs="Times New Roman"/>
                <w:sz w:val="24"/>
                <w:szCs w:val="24"/>
                <w:lang w:val="en-US"/>
              </w:rPr>
              <w:t>Proteus</w:t>
            </w:r>
            <w:r w:rsidRPr="001A42CA">
              <w:rPr>
                <w:rFonts w:ascii="Times New Roman" w:eastAsiaTheme="minorEastAsia" w:hAnsi="Times New Roman" w:cs="Times New Roman"/>
                <w:sz w:val="24"/>
                <w:szCs w:val="24"/>
              </w:rPr>
              <w:t>.</w:t>
            </w:r>
          </w:p>
        </w:tc>
      </w:tr>
      <w:tr w:rsidR="001A42CA" w:rsidRPr="001A42CA" w:rsidTr="001A42CA">
        <w:tc>
          <w:tcPr>
            <w:tcW w:w="1135" w:type="pct"/>
            <w:vMerge w:val="restar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8"/>
              </w:rPr>
              <w:t xml:space="preserve">ПКП-3. </w:t>
            </w:r>
            <w:r w:rsidRPr="001A42CA">
              <w:rPr>
                <w:rFonts w:ascii="Times New Roman" w:hAnsi="Times New Roman" w:cs="Times New Roman"/>
                <w:sz w:val="24"/>
                <w:szCs w:val="24"/>
              </w:rPr>
              <w:t>Способность предлагать различные варианты инфраструктурных решений для поддержки ИТ/ИС</w:t>
            </w:r>
          </w:p>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4"/>
              </w:rPr>
              <w:t>1.Анализирует текущий уровень инфраструктурных решений предприятия/организации</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основы теории построения </w:t>
            </w:r>
            <w:proofErr w:type="spellStart"/>
            <w:r w:rsidRPr="001A42CA">
              <w:rPr>
                <w:rFonts w:ascii="Times New Roman" w:hAnsi="Times New Roman" w:cs="Times New Roman"/>
                <w:sz w:val="24"/>
                <w:szCs w:val="24"/>
              </w:rPr>
              <w:t>IoT</w:t>
            </w:r>
            <w:proofErr w:type="spellEnd"/>
            <w:r w:rsidRPr="001A42CA">
              <w:rPr>
                <w:rFonts w:ascii="Times New Roman" w:hAnsi="Times New Roman" w:cs="Times New Roman"/>
                <w:sz w:val="24"/>
                <w:szCs w:val="24"/>
              </w:rPr>
              <w:t xml:space="preserve">-систем с использованием математических и физических взаимосвязей объектов и программные среды для работы с логическими контроллерами и основными отладочными платами </w:t>
            </w:r>
            <w:r w:rsidRPr="001A42CA">
              <w:rPr>
                <w:rFonts w:ascii="Times New Roman" w:hAnsi="Times New Roman" w:cs="Times New Roman"/>
                <w:sz w:val="24"/>
                <w:szCs w:val="24"/>
              </w:rPr>
              <w:lastRenderedPageBreak/>
              <w:t>(</w:t>
            </w:r>
            <w:proofErr w:type="spellStart"/>
            <w:r w:rsidRPr="001A42CA">
              <w:rPr>
                <w:rFonts w:ascii="Times New Roman" w:hAnsi="Times New Roman" w:cs="Times New Roman"/>
                <w:sz w:val="24"/>
                <w:szCs w:val="24"/>
              </w:rPr>
              <w:t>Step</w:t>
            </w:r>
            <w:proofErr w:type="spellEnd"/>
            <w:r w:rsidRPr="001A42CA">
              <w:rPr>
                <w:rFonts w:ascii="Times New Roman" w:hAnsi="Times New Roman" w:cs="Times New Roman"/>
                <w:sz w:val="24"/>
                <w:szCs w:val="24"/>
              </w:rPr>
              <w:t xml:space="preserve"> 7, </w:t>
            </w:r>
            <w:proofErr w:type="spellStart"/>
            <w:r w:rsidRPr="001A42CA">
              <w:rPr>
                <w:rFonts w:ascii="Times New Roman" w:hAnsi="Times New Roman" w:cs="Times New Roman"/>
                <w:sz w:val="24"/>
                <w:szCs w:val="24"/>
              </w:rPr>
              <w:t>WinCC</w:t>
            </w:r>
            <w:proofErr w:type="spellEnd"/>
            <w:r w:rsidRPr="001A42CA">
              <w:rPr>
                <w:rFonts w:ascii="Times New Roman" w:hAnsi="Times New Roman" w:cs="Times New Roman"/>
                <w:sz w:val="24"/>
                <w:szCs w:val="24"/>
              </w:rPr>
              <w:t xml:space="preserve">, </w:t>
            </w:r>
            <w:proofErr w:type="spellStart"/>
            <w:r w:rsidRPr="001A42CA">
              <w:rPr>
                <w:rFonts w:ascii="Times New Roman" w:hAnsi="Times New Roman" w:cs="Times New Roman"/>
                <w:sz w:val="24"/>
                <w:szCs w:val="24"/>
              </w:rPr>
              <w:t>Arduino</w:t>
            </w:r>
            <w:proofErr w:type="spellEnd"/>
            <w:r w:rsidRPr="001A42CA">
              <w:rPr>
                <w:rFonts w:ascii="Times New Roman" w:hAnsi="Times New Roman" w:cs="Times New Roman"/>
                <w:sz w:val="24"/>
                <w:szCs w:val="24"/>
              </w:rPr>
              <w:t>)</w:t>
            </w:r>
          </w:p>
          <w:p w:rsidR="001A42CA" w:rsidRPr="001A42CA" w:rsidRDefault="001A42CA" w:rsidP="001A42CA">
            <w:pPr>
              <w:spacing w:line="240" w:lineRule="auto"/>
              <w:ind w:left="38" w:firstLine="0"/>
              <w:jc w:val="left"/>
              <w:rPr>
                <w:rFonts w:ascii="Times New Roman" w:hAnsi="Times New Roman" w:cs="Times New Roman"/>
                <w:b/>
                <w:sz w:val="24"/>
                <w:szCs w:val="24"/>
                <w:u w:val="single"/>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создавать архитектуру </w:t>
            </w:r>
            <w:proofErr w:type="spellStart"/>
            <w:r w:rsidRPr="001A42CA">
              <w:rPr>
                <w:rFonts w:ascii="Times New Roman" w:hAnsi="Times New Roman" w:cs="Times New Roman"/>
                <w:sz w:val="24"/>
                <w:szCs w:val="24"/>
                <w:lang w:val="en-US"/>
              </w:rPr>
              <w:t>IoT</w:t>
            </w:r>
            <w:proofErr w:type="spellEnd"/>
            <w:r w:rsidRPr="001A42CA">
              <w:rPr>
                <w:rFonts w:ascii="Times New Roman" w:hAnsi="Times New Roman" w:cs="Times New Roman"/>
                <w:sz w:val="24"/>
                <w:szCs w:val="24"/>
              </w:rPr>
              <w:t xml:space="preserve"> решений и писать программный код для логических контроллеров.</w:t>
            </w:r>
          </w:p>
        </w:tc>
        <w:tc>
          <w:tcPr>
            <w:tcW w:w="1274"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4"/>
              </w:rPr>
              <w:lastRenderedPageBreak/>
              <w:t>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w:t>
            </w:r>
          </w:p>
          <w:p w:rsidR="001A42CA" w:rsidRPr="001A42CA" w:rsidRDefault="001A42CA" w:rsidP="001A42CA">
            <w:pPr>
              <w:autoSpaceDE w:val="0"/>
              <w:autoSpaceDN w:val="0"/>
              <w:adjustRightInd w:val="0"/>
              <w:rPr>
                <w:rFonts w:ascii="Times New Roman" w:hAnsi="Times New Roman" w:cs="Times New Roman"/>
                <w:b/>
                <w:bCs/>
                <w:sz w:val="24"/>
                <w:szCs w:val="24"/>
              </w:rPr>
            </w:pPr>
          </w:p>
        </w:tc>
      </w:tr>
      <w:tr w:rsidR="001A42CA" w:rsidRPr="001A42CA" w:rsidTr="001A42CA">
        <w:tc>
          <w:tcPr>
            <w:tcW w:w="1135" w:type="pct"/>
            <w:vMerge/>
          </w:tcPr>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pStyle w:val="af6"/>
              <w:spacing w:line="240" w:lineRule="auto"/>
              <w:ind w:left="0" w:firstLine="0"/>
              <w:jc w:val="left"/>
              <w:rPr>
                <w:rFonts w:ascii="Times New Roman" w:hAnsi="Times New Roman" w:cs="Times New Roman"/>
                <w:sz w:val="24"/>
              </w:rPr>
            </w:pPr>
            <w:r w:rsidRPr="001A42CA">
              <w:rPr>
                <w:rFonts w:ascii="Times New Roman" w:hAnsi="Times New Roman" w:cs="Times New Roman"/>
                <w:sz w:val="24"/>
              </w:rPr>
              <w:t>2.Формирует и обосновывает варианты технологического слоя архитектуры предприятия/организации</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принципы построения моделей в программных средах для работы логическими контроллерами и основными отладочными платами (</w:t>
            </w:r>
            <w:r w:rsidRPr="001A42CA">
              <w:rPr>
                <w:rFonts w:ascii="Times New Roman" w:hAnsi="Times New Roman" w:cs="Times New Roman"/>
                <w:sz w:val="24"/>
                <w:szCs w:val="24"/>
                <w:lang w:val="en-US"/>
              </w:rPr>
              <w:t>Step</w:t>
            </w:r>
            <w:r w:rsidRPr="001A42CA">
              <w:rPr>
                <w:rFonts w:ascii="Times New Roman" w:hAnsi="Times New Roman" w:cs="Times New Roman"/>
                <w:sz w:val="24"/>
                <w:szCs w:val="24"/>
              </w:rPr>
              <w:t xml:space="preserve"> 7, </w:t>
            </w:r>
            <w:proofErr w:type="spellStart"/>
            <w:r w:rsidRPr="001A42CA">
              <w:rPr>
                <w:rFonts w:ascii="Times New Roman" w:hAnsi="Times New Roman" w:cs="Times New Roman"/>
                <w:sz w:val="24"/>
                <w:szCs w:val="24"/>
                <w:lang w:val="en-US"/>
              </w:rPr>
              <w:t>WinCC</w:t>
            </w:r>
            <w:proofErr w:type="spellEnd"/>
            <w:r w:rsidRPr="001A42CA">
              <w:rPr>
                <w:rFonts w:ascii="Times New Roman" w:hAnsi="Times New Roman" w:cs="Times New Roman"/>
                <w:sz w:val="24"/>
                <w:szCs w:val="24"/>
              </w:rPr>
              <w:t xml:space="preserve">, </w:t>
            </w:r>
            <w:proofErr w:type="spellStart"/>
            <w:r w:rsidRPr="001A42CA">
              <w:rPr>
                <w:rFonts w:ascii="Times New Roman" w:hAnsi="Times New Roman" w:cs="Times New Roman"/>
                <w:sz w:val="24"/>
                <w:szCs w:val="24"/>
              </w:rPr>
              <w:t>Arduino</w:t>
            </w:r>
            <w:proofErr w:type="spellEnd"/>
            <w:r w:rsidRPr="001A42CA">
              <w:rPr>
                <w:rFonts w:ascii="Times New Roman" w:hAnsi="Times New Roman" w:cs="Times New Roman"/>
                <w:sz w:val="24"/>
                <w:szCs w:val="24"/>
              </w:rPr>
              <w:t>)</w:t>
            </w:r>
          </w:p>
          <w:p w:rsidR="001A42CA" w:rsidRPr="001A42CA" w:rsidRDefault="001A42CA" w:rsidP="001A42CA">
            <w:pPr>
              <w:spacing w:line="240" w:lineRule="auto"/>
              <w:ind w:left="38" w:firstLine="0"/>
              <w:jc w:val="left"/>
              <w:rPr>
                <w:rFonts w:ascii="Times New Roman" w:hAnsi="Times New Roman" w:cs="Times New Roman"/>
                <w:b/>
                <w:sz w:val="24"/>
                <w:szCs w:val="24"/>
                <w:u w:val="single"/>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работать с программируемыми логическими контроллерами и основными отладочными платами (</w:t>
            </w:r>
            <w:r w:rsidRPr="001A42CA">
              <w:rPr>
                <w:rFonts w:ascii="Times New Roman" w:hAnsi="Times New Roman" w:cs="Times New Roman"/>
                <w:sz w:val="24"/>
                <w:szCs w:val="24"/>
                <w:lang w:val="en-US"/>
              </w:rPr>
              <w:t>Siemens</w:t>
            </w:r>
            <w:r w:rsidRPr="001A42CA">
              <w:rPr>
                <w:rFonts w:ascii="Times New Roman" w:hAnsi="Times New Roman" w:cs="Times New Roman"/>
                <w:sz w:val="24"/>
                <w:szCs w:val="24"/>
              </w:rPr>
              <w:t xml:space="preserve"> </w:t>
            </w:r>
            <w:proofErr w:type="spellStart"/>
            <w:r w:rsidRPr="001A42CA">
              <w:rPr>
                <w:rFonts w:ascii="Times New Roman" w:hAnsi="Times New Roman" w:cs="Times New Roman"/>
                <w:sz w:val="24"/>
                <w:szCs w:val="24"/>
                <w:lang w:val="en-US"/>
              </w:rPr>
              <w:t>Simatic</w:t>
            </w:r>
            <w:proofErr w:type="spellEnd"/>
            <w:r w:rsidRPr="001A42CA">
              <w:rPr>
                <w:rFonts w:ascii="Times New Roman" w:hAnsi="Times New Roman" w:cs="Times New Roman"/>
                <w:sz w:val="24"/>
                <w:szCs w:val="24"/>
              </w:rPr>
              <w:t xml:space="preserve">, </w:t>
            </w:r>
            <w:proofErr w:type="spellStart"/>
            <w:r w:rsidRPr="001A42CA">
              <w:rPr>
                <w:rFonts w:ascii="Times New Roman" w:hAnsi="Times New Roman" w:cs="Times New Roman"/>
                <w:sz w:val="24"/>
                <w:szCs w:val="24"/>
              </w:rPr>
              <w:t>Arduino</w:t>
            </w:r>
            <w:proofErr w:type="spellEnd"/>
            <w:r w:rsidRPr="001A42CA">
              <w:rPr>
                <w:rFonts w:ascii="Times New Roman" w:hAnsi="Times New Roman" w:cs="Times New Roman"/>
                <w:sz w:val="24"/>
                <w:szCs w:val="24"/>
              </w:rPr>
              <w:t>) и разрабатывать математические модели с их использованием.</w:t>
            </w:r>
          </w:p>
        </w:tc>
        <w:tc>
          <w:tcPr>
            <w:tcW w:w="1274" w:type="pct"/>
          </w:tcPr>
          <w:p w:rsidR="001A42CA" w:rsidRPr="001A42CA" w:rsidRDefault="001A42CA" w:rsidP="001A42CA">
            <w:pPr>
              <w:autoSpaceDE w:val="0"/>
              <w:autoSpaceDN w:val="0"/>
              <w:adjustRightInd w:val="0"/>
              <w:spacing w:line="240" w:lineRule="auto"/>
              <w:ind w:firstLine="0"/>
              <w:rPr>
                <w:rFonts w:ascii="Times New Roman" w:hAnsi="Times New Roman" w:cs="Times New Roman"/>
                <w:b/>
                <w:bCs/>
                <w:sz w:val="24"/>
                <w:szCs w:val="24"/>
              </w:rPr>
            </w:pPr>
            <w:r w:rsidRPr="001A42CA">
              <w:rPr>
                <w:rFonts w:ascii="Times New Roman" w:eastAsiaTheme="minorEastAsia" w:hAnsi="Times New Roman" w:cs="Times New Roman"/>
                <w:sz w:val="24"/>
                <w:szCs w:val="24"/>
              </w:rPr>
              <w:t xml:space="preserve">Напишите программу для микроконтроллера </w:t>
            </w:r>
            <w:r w:rsidRPr="001A42CA">
              <w:rPr>
                <w:rFonts w:ascii="Times New Roman" w:eastAsiaTheme="minorEastAsia" w:hAnsi="Times New Roman" w:cs="Times New Roman"/>
                <w:sz w:val="24"/>
                <w:szCs w:val="24"/>
                <w:lang w:val="en-US"/>
              </w:rPr>
              <w:t>Arduino</w:t>
            </w:r>
            <w:r w:rsidRPr="001A42CA">
              <w:rPr>
                <w:rFonts w:ascii="Times New Roman" w:eastAsiaTheme="minorEastAsia" w:hAnsi="Times New Roman" w:cs="Times New Roman"/>
                <w:sz w:val="24"/>
                <w:szCs w:val="24"/>
              </w:rPr>
              <w:t xml:space="preserve">, реализующую фильтрацию сигнала. Отобразить сигналы до и после прохождения через фильтр на эмуляторе </w:t>
            </w:r>
            <w:r w:rsidRPr="001A42CA">
              <w:rPr>
                <w:rFonts w:ascii="Times New Roman" w:eastAsiaTheme="minorEastAsia" w:hAnsi="Times New Roman" w:cs="Times New Roman"/>
                <w:sz w:val="24"/>
                <w:szCs w:val="24"/>
                <w:lang w:val="en-US"/>
              </w:rPr>
              <w:t>Proteus</w:t>
            </w:r>
            <w:r w:rsidRPr="001A42CA">
              <w:rPr>
                <w:rFonts w:ascii="Times New Roman" w:eastAsiaTheme="minorEastAsia" w:hAnsi="Times New Roman" w:cs="Times New Roman"/>
                <w:sz w:val="24"/>
                <w:szCs w:val="24"/>
              </w:rPr>
              <w:t>.</w:t>
            </w:r>
          </w:p>
        </w:tc>
      </w:tr>
    </w:tbl>
    <w:p w:rsidR="001A42CA" w:rsidRDefault="001A42CA" w:rsidP="00871B11">
      <w:pPr>
        <w:suppressAutoHyphens/>
        <w:jc w:val="center"/>
        <w:rPr>
          <w:b/>
          <w:sz w:val="28"/>
          <w:szCs w:val="28"/>
        </w:rPr>
      </w:pPr>
    </w:p>
    <w:p w:rsidR="00A368F1" w:rsidRDefault="00A368F1" w:rsidP="00A368F1">
      <w:pPr>
        <w:suppressAutoHyphens/>
        <w:jc w:val="center"/>
        <w:rPr>
          <w:b/>
          <w:i/>
          <w:sz w:val="28"/>
          <w:szCs w:val="28"/>
        </w:rPr>
      </w:pPr>
      <w:r w:rsidRPr="00C01D99">
        <w:rPr>
          <w:b/>
          <w:i/>
          <w:sz w:val="28"/>
          <w:szCs w:val="28"/>
        </w:rPr>
        <w:t>Пример</w:t>
      </w:r>
      <w:r w:rsidR="003F0D53">
        <w:rPr>
          <w:b/>
          <w:i/>
          <w:sz w:val="28"/>
          <w:szCs w:val="28"/>
        </w:rPr>
        <w:t>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lastRenderedPageBreak/>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3F0D53" w:rsidRDefault="00943FE0" w:rsidP="003F0D53">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lastRenderedPageBreak/>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BB4DDF">
      <w:pPr>
        <w:rPr>
          <w:szCs w:val="28"/>
        </w:rPr>
      </w:pPr>
    </w:p>
    <w:p w:rsidR="00D77B40" w:rsidRDefault="00D77B40" w:rsidP="00B41D1F">
      <w:pPr>
        <w:ind w:firstLine="0"/>
        <w:jc w:val="center"/>
        <w:rPr>
          <w:color w:val="FF0000"/>
          <w:sz w:val="28"/>
          <w:szCs w:val="28"/>
        </w:rPr>
      </w:pPr>
    </w:p>
    <w:p w:rsidR="003F0D53" w:rsidRPr="00756424" w:rsidRDefault="003F0D53" w:rsidP="00B41D1F">
      <w:pPr>
        <w:ind w:firstLine="0"/>
        <w:jc w:val="center"/>
        <w:rPr>
          <w:color w:val="FF0000"/>
          <w:sz w:val="28"/>
          <w:szCs w:val="28"/>
        </w:rPr>
      </w:pPr>
    </w:p>
    <w:p w:rsidR="006D0563" w:rsidRPr="00A368F1" w:rsidRDefault="006D0563" w:rsidP="006D0563">
      <w:pPr>
        <w:pStyle w:val="1"/>
        <w:spacing w:before="0" w:after="0"/>
        <w:ind w:firstLine="567"/>
      </w:pPr>
      <w:bookmarkStart w:id="31" w:name="_Toc53595792"/>
      <w:bookmarkStart w:id="32" w:name="_Toc5052156"/>
      <w:bookmarkEnd w:id="27"/>
      <w:r>
        <w:lastRenderedPageBreak/>
        <w:t xml:space="preserve">8. </w:t>
      </w:r>
      <w:bookmarkStart w:id="33" w:name="_Toc5029569"/>
      <w:bookmarkStart w:id="34" w:name="_Toc5052154"/>
      <w:r w:rsidRPr="00EE11DE">
        <w:t>Перечень основной и дополнительной учебной литературы</w:t>
      </w:r>
      <w:bookmarkEnd w:id="33"/>
      <w:bookmarkEnd w:id="34"/>
      <w:r w:rsidRPr="00EE11DE">
        <w:t>, необходимой для освоения дисциплины</w:t>
      </w:r>
      <w:bookmarkEnd w:id="31"/>
    </w:p>
    <w:p w:rsidR="006D0563" w:rsidRDefault="006D0563" w:rsidP="006D0563">
      <w:pPr>
        <w:keepNext/>
        <w:tabs>
          <w:tab w:val="num" w:pos="360"/>
        </w:tabs>
        <w:suppressAutoHyphens/>
        <w:rPr>
          <w:b/>
          <w:bCs/>
          <w:sz w:val="28"/>
        </w:rPr>
      </w:pPr>
    </w:p>
    <w:p w:rsidR="006D0563" w:rsidRPr="00EE11DE" w:rsidRDefault="006D0563" w:rsidP="006D0563">
      <w:pPr>
        <w:keepNext/>
        <w:tabs>
          <w:tab w:val="num" w:pos="360"/>
        </w:tabs>
        <w:suppressAutoHyphens/>
        <w:rPr>
          <w:b/>
          <w:bCs/>
          <w:sz w:val="28"/>
        </w:rPr>
      </w:pPr>
      <w:r w:rsidRPr="00EE11DE">
        <w:rPr>
          <w:b/>
          <w:bCs/>
          <w:sz w:val="28"/>
        </w:rPr>
        <w:t>а) основная:</w:t>
      </w:r>
    </w:p>
    <w:p w:rsidR="006D0563" w:rsidRPr="006D5968" w:rsidRDefault="006D0563" w:rsidP="006D0563">
      <w:pPr>
        <w:widowControl w:val="0"/>
        <w:numPr>
          <w:ilvl w:val="0"/>
          <w:numId w:val="3"/>
        </w:numPr>
        <w:autoSpaceDE w:val="0"/>
        <w:autoSpaceDN w:val="0"/>
        <w:adjustRightInd w:val="0"/>
        <w:ind w:left="644"/>
        <w:rPr>
          <w:bCs/>
          <w:iCs/>
          <w:sz w:val="28"/>
          <w:szCs w:val="28"/>
        </w:rPr>
      </w:pPr>
      <w:proofErr w:type="spellStart"/>
      <w:r w:rsidRPr="006D5968">
        <w:rPr>
          <w:bCs/>
          <w:iCs/>
          <w:sz w:val="28"/>
          <w:szCs w:val="28"/>
        </w:rPr>
        <w:t>Зараменских</w:t>
      </w:r>
      <w:proofErr w:type="spellEnd"/>
      <w:r w:rsidRPr="006D5968">
        <w:rPr>
          <w:bCs/>
          <w:iCs/>
          <w:sz w:val="28"/>
          <w:szCs w:val="28"/>
        </w:rPr>
        <w:t xml:space="preserve">, Е. П. Интернет вещей. Исследования и область </w:t>
      </w:r>
      <w:proofErr w:type="gramStart"/>
      <w:r w:rsidRPr="006D5968">
        <w:rPr>
          <w:bCs/>
          <w:iCs/>
          <w:sz w:val="28"/>
          <w:szCs w:val="28"/>
        </w:rPr>
        <w:t>применения :</w:t>
      </w:r>
      <w:proofErr w:type="gramEnd"/>
      <w:r w:rsidRPr="006D5968">
        <w:rPr>
          <w:bCs/>
          <w:iCs/>
          <w:sz w:val="28"/>
          <w:szCs w:val="28"/>
        </w:rPr>
        <w:t xml:space="preserve"> монография / Е. П. </w:t>
      </w:r>
      <w:proofErr w:type="spellStart"/>
      <w:r w:rsidRPr="006D5968">
        <w:rPr>
          <w:bCs/>
          <w:iCs/>
          <w:sz w:val="28"/>
          <w:szCs w:val="28"/>
        </w:rPr>
        <w:t>Зараменских</w:t>
      </w:r>
      <w:proofErr w:type="spellEnd"/>
      <w:r w:rsidRPr="006D5968">
        <w:rPr>
          <w:bCs/>
          <w:iCs/>
          <w:sz w:val="28"/>
          <w:szCs w:val="28"/>
        </w:rPr>
        <w:t xml:space="preserve">, И. Е. Артемьев. — </w:t>
      </w:r>
      <w:proofErr w:type="gramStart"/>
      <w:r w:rsidRPr="006D5968">
        <w:rPr>
          <w:bCs/>
          <w:iCs/>
          <w:sz w:val="28"/>
          <w:szCs w:val="28"/>
        </w:rPr>
        <w:t>Москва :</w:t>
      </w:r>
      <w:proofErr w:type="gramEnd"/>
      <w:r w:rsidRPr="006D5968">
        <w:rPr>
          <w:bCs/>
          <w:iCs/>
          <w:sz w:val="28"/>
          <w:szCs w:val="28"/>
        </w:rPr>
        <w:t xml:space="preserve"> ИНФРА-М, 2023. — 188 с. — (Научная мысль). - ЭБС ZNANIUM.com. - URL: https://znanium.com/catalog/pro</w:t>
      </w:r>
      <w:r>
        <w:rPr>
          <w:bCs/>
          <w:iCs/>
          <w:sz w:val="28"/>
          <w:szCs w:val="28"/>
        </w:rPr>
        <w:t>duct/1896435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6D0563" w:rsidRDefault="006D0563" w:rsidP="006D0563">
      <w:pPr>
        <w:widowControl w:val="0"/>
        <w:autoSpaceDE w:val="0"/>
        <w:autoSpaceDN w:val="0"/>
        <w:adjustRightInd w:val="0"/>
        <w:ind w:left="644" w:firstLine="0"/>
        <w:rPr>
          <w:b/>
          <w:bCs/>
          <w:iCs/>
          <w:sz w:val="28"/>
          <w:szCs w:val="28"/>
        </w:rPr>
      </w:pPr>
    </w:p>
    <w:p w:rsidR="006D0563" w:rsidRPr="00040555" w:rsidRDefault="006D0563" w:rsidP="006D0563">
      <w:pPr>
        <w:widowControl w:val="0"/>
        <w:autoSpaceDE w:val="0"/>
        <w:autoSpaceDN w:val="0"/>
        <w:adjustRightInd w:val="0"/>
        <w:ind w:left="644" w:firstLine="0"/>
        <w:rPr>
          <w:b/>
          <w:bCs/>
          <w:iCs/>
          <w:sz w:val="28"/>
          <w:szCs w:val="28"/>
        </w:rPr>
      </w:pPr>
      <w:r w:rsidRPr="00040555">
        <w:rPr>
          <w:b/>
          <w:bCs/>
          <w:iCs/>
          <w:sz w:val="28"/>
          <w:szCs w:val="28"/>
        </w:rPr>
        <w:t>б) дополнительная:</w:t>
      </w:r>
    </w:p>
    <w:p w:rsidR="006D0563" w:rsidRPr="006D5968" w:rsidRDefault="006D0563" w:rsidP="006D0563">
      <w:pPr>
        <w:widowControl w:val="0"/>
        <w:numPr>
          <w:ilvl w:val="0"/>
          <w:numId w:val="3"/>
        </w:numPr>
        <w:autoSpaceDE w:val="0"/>
        <w:autoSpaceDN w:val="0"/>
        <w:adjustRightInd w:val="0"/>
        <w:ind w:left="644"/>
        <w:rPr>
          <w:bCs/>
          <w:iCs/>
          <w:sz w:val="28"/>
          <w:szCs w:val="28"/>
        </w:rPr>
      </w:pPr>
      <w:proofErr w:type="spellStart"/>
      <w:r w:rsidRPr="006D5968">
        <w:rPr>
          <w:bCs/>
          <w:iCs/>
          <w:sz w:val="28"/>
          <w:szCs w:val="28"/>
        </w:rPr>
        <w:t>Грингард</w:t>
      </w:r>
      <w:proofErr w:type="spellEnd"/>
      <w:r w:rsidRPr="006D5968">
        <w:rPr>
          <w:bCs/>
          <w:iCs/>
          <w:sz w:val="28"/>
          <w:szCs w:val="28"/>
        </w:rPr>
        <w:t xml:space="preserve">, С. Интернет вещей: Будущее уже здесь / C. </w:t>
      </w:r>
      <w:proofErr w:type="spellStart"/>
      <w:r w:rsidRPr="006D5968">
        <w:rPr>
          <w:bCs/>
          <w:iCs/>
          <w:sz w:val="28"/>
          <w:szCs w:val="28"/>
        </w:rPr>
        <w:t>Грингард</w:t>
      </w:r>
      <w:proofErr w:type="spellEnd"/>
      <w:r w:rsidRPr="006D5968">
        <w:rPr>
          <w:bCs/>
          <w:iCs/>
          <w:sz w:val="28"/>
          <w:szCs w:val="28"/>
        </w:rPr>
        <w:t xml:space="preserve">. </w:t>
      </w:r>
      <w:r>
        <w:rPr>
          <w:bCs/>
          <w:iCs/>
          <w:sz w:val="28"/>
          <w:szCs w:val="28"/>
        </w:rPr>
        <w:t>–</w:t>
      </w:r>
      <w:r w:rsidRPr="006D5968">
        <w:rPr>
          <w:bCs/>
          <w:iCs/>
          <w:sz w:val="28"/>
          <w:szCs w:val="28"/>
        </w:rPr>
        <w:t xml:space="preserve"> </w:t>
      </w:r>
      <w:proofErr w:type="gramStart"/>
      <w:r w:rsidRPr="006D5968">
        <w:rPr>
          <w:bCs/>
          <w:iCs/>
          <w:sz w:val="28"/>
          <w:szCs w:val="28"/>
        </w:rPr>
        <w:t>Москва</w:t>
      </w:r>
      <w:r>
        <w:rPr>
          <w:bCs/>
          <w:iCs/>
          <w:sz w:val="28"/>
          <w:szCs w:val="28"/>
        </w:rPr>
        <w:t xml:space="preserve"> </w:t>
      </w:r>
      <w:r w:rsidRPr="006D5968">
        <w:rPr>
          <w:bCs/>
          <w:iCs/>
          <w:sz w:val="28"/>
          <w:szCs w:val="28"/>
        </w:rPr>
        <w:t>:</w:t>
      </w:r>
      <w:proofErr w:type="gramEnd"/>
      <w:r w:rsidRPr="006D5968">
        <w:rPr>
          <w:bCs/>
          <w:iCs/>
          <w:sz w:val="28"/>
          <w:szCs w:val="28"/>
        </w:rPr>
        <w:t xml:space="preserve"> </w:t>
      </w:r>
      <w:proofErr w:type="spellStart"/>
      <w:r w:rsidRPr="006D5968">
        <w:rPr>
          <w:bCs/>
          <w:iCs/>
          <w:sz w:val="28"/>
          <w:szCs w:val="28"/>
        </w:rPr>
        <w:t>Паблишер</w:t>
      </w:r>
      <w:proofErr w:type="spellEnd"/>
      <w:r w:rsidRPr="006D5968">
        <w:rPr>
          <w:bCs/>
          <w:iCs/>
          <w:sz w:val="28"/>
          <w:szCs w:val="28"/>
        </w:rPr>
        <w:t xml:space="preserve">, 2016. - 188 с. - ЭБС </w:t>
      </w:r>
      <w:proofErr w:type="spellStart"/>
      <w:r w:rsidRPr="006D5968">
        <w:rPr>
          <w:bCs/>
          <w:iCs/>
          <w:sz w:val="28"/>
          <w:szCs w:val="28"/>
        </w:rPr>
        <w:t>Alpina</w:t>
      </w:r>
      <w:proofErr w:type="spellEnd"/>
      <w:r w:rsidRPr="006D5968">
        <w:rPr>
          <w:bCs/>
          <w:iCs/>
          <w:sz w:val="28"/>
          <w:szCs w:val="28"/>
        </w:rPr>
        <w:t xml:space="preserve"> </w:t>
      </w:r>
      <w:proofErr w:type="spellStart"/>
      <w:r w:rsidRPr="006D5968">
        <w:rPr>
          <w:bCs/>
          <w:iCs/>
          <w:sz w:val="28"/>
          <w:szCs w:val="28"/>
        </w:rPr>
        <w:t>Digital</w:t>
      </w:r>
      <w:proofErr w:type="spellEnd"/>
      <w:r w:rsidRPr="006D5968">
        <w:rPr>
          <w:bCs/>
          <w:iCs/>
          <w:sz w:val="28"/>
          <w:szCs w:val="28"/>
        </w:rPr>
        <w:t>. – URL: https://finunivers.alpinadigital.ru/boo</w:t>
      </w:r>
      <w:r>
        <w:rPr>
          <w:bCs/>
          <w:iCs/>
          <w:sz w:val="28"/>
          <w:szCs w:val="28"/>
        </w:rPr>
        <w:t>k/8927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6D0563" w:rsidRPr="006D0563" w:rsidRDefault="006D0563" w:rsidP="006D0563">
      <w:pPr>
        <w:pStyle w:val="af6"/>
        <w:ind w:firstLine="0"/>
        <w:rPr>
          <w:iCs/>
        </w:rPr>
      </w:pPr>
      <w:bookmarkStart w:id="35" w:name="_Toc514848051"/>
    </w:p>
    <w:p w:rsidR="006D0563" w:rsidRPr="006D5968" w:rsidRDefault="006D0563" w:rsidP="006D0563">
      <w:pPr>
        <w:pStyle w:val="af6"/>
        <w:numPr>
          <w:ilvl w:val="0"/>
          <w:numId w:val="3"/>
        </w:numPr>
        <w:rPr>
          <w:iCs/>
        </w:rPr>
      </w:pPr>
      <w:proofErr w:type="spellStart"/>
      <w:r w:rsidRPr="006D5968">
        <w:t>Стартап-гайд</w:t>
      </w:r>
      <w:proofErr w:type="spellEnd"/>
      <w:r w:rsidRPr="006D5968">
        <w:t xml:space="preserve">: Как начать и… не закрыть свой интернет-бизнес / под ред. М. </w:t>
      </w:r>
      <w:proofErr w:type="spellStart"/>
      <w:proofErr w:type="gramStart"/>
      <w:r w:rsidRPr="006D5968">
        <w:t>Зобниной</w:t>
      </w:r>
      <w:proofErr w:type="spellEnd"/>
      <w:r w:rsidRPr="006D5968">
        <w:t xml:space="preserve"> .</w:t>
      </w:r>
      <w:proofErr w:type="gramEnd"/>
      <w:r w:rsidRPr="006D5968">
        <w:t xml:space="preserve">— Москва : Альпина </w:t>
      </w:r>
      <w:proofErr w:type="spellStart"/>
      <w:r w:rsidRPr="006D5968">
        <w:t>Паблишер</w:t>
      </w:r>
      <w:proofErr w:type="spellEnd"/>
      <w:r w:rsidRPr="006D5968">
        <w:t xml:space="preserve"> , 2015. — ЭБС </w:t>
      </w:r>
      <w:proofErr w:type="spellStart"/>
      <w:r w:rsidRPr="006D5968">
        <w:rPr>
          <w:lang w:val="en-US"/>
        </w:rPr>
        <w:t>Alpina</w:t>
      </w:r>
      <w:proofErr w:type="spellEnd"/>
      <w:r w:rsidRPr="006D5968">
        <w:t xml:space="preserve"> </w:t>
      </w:r>
      <w:r w:rsidRPr="006D5968">
        <w:rPr>
          <w:lang w:val="en-US"/>
        </w:rPr>
        <w:t>Digital</w:t>
      </w:r>
      <w:r w:rsidRPr="006D5968">
        <w:t xml:space="preserve">. - </w:t>
      </w:r>
      <w:r w:rsidRPr="006D5968">
        <w:rPr>
          <w:lang w:val="en-US"/>
        </w:rPr>
        <w:t>URL</w:t>
      </w:r>
      <w:r w:rsidRPr="006D5968">
        <w:t xml:space="preserve">: </w:t>
      </w:r>
      <w:hyperlink r:id="rId10" w:history="1">
        <w:r w:rsidRPr="006D5968">
          <w:rPr>
            <w:rStyle w:val="af0"/>
          </w:rPr>
          <w:t>https://finunivers.alpinadigital.ru/book/1448</w:t>
        </w:r>
      </w:hyperlink>
      <w:r w:rsidRPr="006D5968">
        <w:t xml:space="preserve"> (дата обращения: </w:t>
      </w:r>
      <w:r>
        <w:t>25</w:t>
      </w:r>
      <w:r w:rsidRPr="006D5968">
        <w:t xml:space="preserve">.05.2023). – </w:t>
      </w:r>
      <w:proofErr w:type="gramStart"/>
      <w:r w:rsidRPr="006D5968">
        <w:t>Текст :</w:t>
      </w:r>
      <w:proofErr w:type="gramEnd"/>
      <w:r w:rsidRPr="006D5968">
        <w:t xml:space="preserve"> электронный.</w:t>
      </w:r>
    </w:p>
    <w:p w:rsidR="006D0563" w:rsidRPr="006D0563" w:rsidRDefault="006D0563" w:rsidP="006D0563">
      <w:pPr>
        <w:pStyle w:val="af6"/>
        <w:ind w:firstLine="0"/>
        <w:rPr>
          <w:iCs/>
          <w:szCs w:val="28"/>
        </w:rPr>
      </w:pPr>
    </w:p>
    <w:p w:rsidR="006D0563" w:rsidRPr="00811F85" w:rsidRDefault="006D0563" w:rsidP="006D0563">
      <w:pPr>
        <w:pStyle w:val="af6"/>
        <w:numPr>
          <w:ilvl w:val="0"/>
          <w:numId w:val="3"/>
        </w:numPr>
        <w:rPr>
          <w:iCs/>
          <w:szCs w:val="28"/>
        </w:rPr>
      </w:pPr>
      <w:proofErr w:type="spellStart"/>
      <w:r w:rsidRPr="00811F85">
        <w:rPr>
          <w:szCs w:val="28"/>
        </w:rPr>
        <w:t>Глибин</w:t>
      </w:r>
      <w:proofErr w:type="spellEnd"/>
      <w:r w:rsidRPr="00811F85">
        <w:rPr>
          <w:szCs w:val="28"/>
        </w:rPr>
        <w:t xml:space="preserve">, Е. С. Разработка измерительных систем с применением контроллеров </w:t>
      </w:r>
      <w:proofErr w:type="spellStart"/>
      <w:r w:rsidRPr="00811F85">
        <w:rPr>
          <w:szCs w:val="28"/>
          <w:lang w:val="en-US"/>
        </w:rPr>
        <w:t>Ardunio</w:t>
      </w:r>
      <w:proofErr w:type="spellEnd"/>
      <w:r w:rsidRPr="00811F85">
        <w:rPr>
          <w:szCs w:val="28"/>
        </w:rPr>
        <w:t xml:space="preserve">: учебно-методическое пособие / Е. С. </w:t>
      </w:r>
      <w:proofErr w:type="spellStart"/>
      <w:r w:rsidRPr="00811F85">
        <w:rPr>
          <w:szCs w:val="28"/>
        </w:rPr>
        <w:t>Глибин</w:t>
      </w:r>
      <w:proofErr w:type="spellEnd"/>
      <w:r w:rsidRPr="00811F85">
        <w:rPr>
          <w:szCs w:val="28"/>
        </w:rPr>
        <w:t xml:space="preserve">, В. И. </w:t>
      </w:r>
      <w:proofErr w:type="spellStart"/>
      <w:r w:rsidRPr="00811F85">
        <w:rPr>
          <w:szCs w:val="28"/>
        </w:rPr>
        <w:t>Чепелев</w:t>
      </w:r>
      <w:proofErr w:type="spellEnd"/>
      <w:r w:rsidRPr="00811F85">
        <w:rPr>
          <w:szCs w:val="28"/>
        </w:rPr>
        <w:t xml:space="preserve">. – </w:t>
      </w:r>
      <w:proofErr w:type="gramStart"/>
      <w:r w:rsidRPr="00811F85">
        <w:rPr>
          <w:szCs w:val="28"/>
        </w:rPr>
        <w:t>Тольятти :</w:t>
      </w:r>
      <w:proofErr w:type="gramEnd"/>
      <w:r w:rsidRPr="00811F85">
        <w:rPr>
          <w:szCs w:val="28"/>
        </w:rPr>
        <w:t xml:space="preserve"> ТГУ, 2016. – 48 с. – ЭБС Лань. – </w:t>
      </w:r>
      <w:r w:rsidRPr="00811F85">
        <w:rPr>
          <w:szCs w:val="28"/>
          <w:lang w:val="en-US"/>
        </w:rPr>
        <w:t>URL</w:t>
      </w:r>
      <w:r w:rsidRPr="00811F85">
        <w:rPr>
          <w:szCs w:val="28"/>
        </w:rPr>
        <w:t xml:space="preserve">: </w:t>
      </w:r>
      <w:r w:rsidRPr="00811F85">
        <w:rPr>
          <w:szCs w:val="28"/>
          <w:lang w:val="en-US"/>
        </w:rPr>
        <w:t>https</w:t>
      </w:r>
      <w:r w:rsidRPr="00811F85">
        <w:rPr>
          <w:szCs w:val="28"/>
        </w:rPr>
        <w:t>//</w:t>
      </w:r>
      <w:r w:rsidRPr="00811F85">
        <w:rPr>
          <w:szCs w:val="28"/>
          <w:lang w:val="en-US"/>
        </w:rPr>
        <w:t>e</w:t>
      </w:r>
      <w:r w:rsidRPr="00811F85">
        <w:rPr>
          <w:szCs w:val="28"/>
        </w:rPr>
        <w:t>.</w:t>
      </w:r>
      <w:proofErr w:type="spellStart"/>
      <w:r w:rsidRPr="00811F85">
        <w:rPr>
          <w:szCs w:val="28"/>
          <w:lang w:val="en-US"/>
        </w:rPr>
        <w:t>lanbook</w:t>
      </w:r>
      <w:proofErr w:type="spellEnd"/>
      <w:r w:rsidRPr="00811F85">
        <w:rPr>
          <w:szCs w:val="28"/>
        </w:rPr>
        <w:t>.</w:t>
      </w:r>
      <w:r w:rsidRPr="00811F85">
        <w:rPr>
          <w:szCs w:val="28"/>
          <w:lang w:val="en-US"/>
        </w:rPr>
        <w:t>com</w:t>
      </w:r>
      <w:r w:rsidRPr="00811F85">
        <w:rPr>
          <w:szCs w:val="28"/>
        </w:rPr>
        <w:t>/</w:t>
      </w:r>
      <w:r w:rsidRPr="00811F85">
        <w:rPr>
          <w:szCs w:val="28"/>
          <w:lang w:val="en-US"/>
        </w:rPr>
        <w:t>book</w:t>
      </w:r>
      <w:r>
        <w:rPr>
          <w:szCs w:val="28"/>
        </w:rPr>
        <w:t>/140062 (дата обращения: 25</w:t>
      </w:r>
      <w:r w:rsidRPr="00811F85">
        <w:rPr>
          <w:szCs w:val="28"/>
        </w:rPr>
        <w:t xml:space="preserve">.05.2023). – </w:t>
      </w:r>
      <w:proofErr w:type="gramStart"/>
      <w:r w:rsidRPr="00811F85">
        <w:rPr>
          <w:szCs w:val="28"/>
        </w:rPr>
        <w:t>Текст :</w:t>
      </w:r>
      <w:proofErr w:type="gramEnd"/>
      <w:r w:rsidRPr="00811F85">
        <w:rPr>
          <w:szCs w:val="28"/>
        </w:rPr>
        <w:t xml:space="preserve"> электронный.</w:t>
      </w:r>
    </w:p>
    <w:p w:rsidR="006D0563" w:rsidRPr="00485563" w:rsidRDefault="006D0563" w:rsidP="006D0563">
      <w:pPr>
        <w:pStyle w:val="af6"/>
        <w:ind w:firstLine="0"/>
        <w:rPr>
          <w:szCs w:val="28"/>
        </w:rPr>
      </w:pPr>
    </w:p>
    <w:p w:rsidR="006D0563" w:rsidRDefault="006D0563" w:rsidP="006D0563">
      <w:pPr>
        <w:pStyle w:val="1"/>
        <w:numPr>
          <w:ilvl w:val="0"/>
          <w:numId w:val="11"/>
        </w:numPr>
        <w:spacing w:before="0" w:after="0"/>
        <w:ind w:left="0" w:firstLine="709"/>
      </w:pPr>
      <w:bookmarkStart w:id="36" w:name="_Toc53595793"/>
      <w:r w:rsidRPr="00EE11DE">
        <w:lastRenderedPageBreak/>
        <w:t>Перечень ресурсов информационно-телекоммуникационной сети «Интернет»</w:t>
      </w:r>
      <w:bookmarkEnd w:id="35"/>
      <w:r w:rsidRPr="00EE11DE">
        <w:t>, необходимых для освоения дисциплины</w:t>
      </w:r>
      <w:bookmarkEnd w:id="36"/>
    </w:p>
    <w:p w:rsidR="006D0563" w:rsidRDefault="006D0563" w:rsidP="006D056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6D0563" w:rsidRDefault="006D0563" w:rsidP="006D056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6D0563" w:rsidRDefault="006D0563" w:rsidP="006D0563">
      <w:pPr>
        <w:pStyle w:val="140"/>
        <w:numPr>
          <w:ilvl w:val="0"/>
          <w:numId w:val="21"/>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6D0563" w:rsidRDefault="006D0563" w:rsidP="006D056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BOOK.RU </w:t>
      </w:r>
      <w:hyperlink r:id="rId16" w:history="1">
        <w:r w:rsidRPr="00E42D33">
          <w:rPr>
            <w:rStyle w:val="af0"/>
          </w:rPr>
          <w:t>http://www.book.ru</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Pr="00E42D33">
          <w:rPr>
            <w:rStyle w:val="af0"/>
          </w:rPr>
          <w:t>http://www.znanium.com</w:t>
        </w:r>
      </w:hyperlink>
      <w:r w:rsidRPr="00E42D33">
        <w:t xml:space="preserve"> </w:t>
      </w:r>
    </w:p>
    <w:p w:rsidR="006D0563" w:rsidRDefault="006D0563" w:rsidP="006D056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9" w:history="1">
        <w:r w:rsidRPr="00246298">
          <w:rPr>
            <w:rStyle w:val="af0"/>
            <w:lang w:val="en-US"/>
          </w:rPr>
          <w:t>http</w:t>
        </w:r>
        <w:r w:rsidRPr="00246298">
          <w:rPr>
            <w:rStyle w:val="af0"/>
          </w:rPr>
          <w:t>://</w:t>
        </w:r>
        <w:r w:rsidRPr="00246298">
          <w:rPr>
            <w:rStyle w:val="af0"/>
            <w:lang w:val="en-US"/>
          </w:rPr>
          <w:t>lib</w:t>
        </w:r>
        <w:r w:rsidRPr="00246298">
          <w:rPr>
            <w:rStyle w:val="af0"/>
          </w:rPr>
          <w:t>.</w:t>
        </w:r>
        <w:proofErr w:type="spellStart"/>
        <w:r w:rsidRPr="00246298">
          <w:rPr>
            <w:rStyle w:val="af0"/>
            <w:lang w:val="en-US"/>
          </w:rPr>
          <w:t>alpinadigital</w:t>
        </w:r>
        <w:proofErr w:type="spellEnd"/>
        <w:r w:rsidRPr="00246298">
          <w:rPr>
            <w:rStyle w:val="af0"/>
          </w:rPr>
          <w:t>.</w:t>
        </w:r>
        <w:proofErr w:type="spellStart"/>
        <w:r w:rsidRPr="00246298">
          <w:rPr>
            <w:rStyle w:val="af0"/>
            <w:lang w:val="en-US"/>
          </w:rPr>
          <w:t>ru</w:t>
        </w:r>
        <w:proofErr w:type="spellEnd"/>
        <w:r w:rsidRPr="00246298">
          <w:rPr>
            <w:rStyle w:val="af0"/>
          </w:rPr>
          <w:t>/</w:t>
        </w:r>
        <w:proofErr w:type="spellStart"/>
        <w:r w:rsidRPr="00246298">
          <w:rPr>
            <w:rStyle w:val="af0"/>
            <w:lang w:val="en-US"/>
          </w:rPr>
          <w:t>en</w:t>
        </w:r>
        <w:proofErr w:type="spellEnd"/>
        <w:r w:rsidRPr="00246298">
          <w:rPr>
            <w:rStyle w:val="af0"/>
          </w:rPr>
          <w:t>/</w:t>
        </w:r>
        <w:r w:rsidRPr="00246298">
          <w:rPr>
            <w:rStyle w:val="af0"/>
            <w:lang w:val="en-US"/>
          </w:rPr>
          <w:t>library</w:t>
        </w:r>
      </w:hyperlink>
      <w:r>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6D0563" w:rsidRPr="00ED6A42" w:rsidRDefault="006D0563" w:rsidP="006D0563">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p>
    <w:p w:rsidR="003F0D53" w:rsidRPr="00E42D33" w:rsidRDefault="003F0D53" w:rsidP="00E42D33">
      <w:pPr>
        <w:pStyle w:val="140"/>
        <w:suppressAutoHyphens/>
        <w:spacing w:before="240"/>
        <w:ind w:left="426"/>
        <w:rPr>
          <w:rStyle w:val="af0"/>
          <w:color w:val="auto"/>
          <w:u w:val="none"/>
        </w:rPr>
      </w:pPr>
    </w:p>
    <w:p w:rsidR="00A368F1" w:rsidRPr="00C01D99" w:rsidRDefault="00A368F1" w:rsidP="003F0D53">
      <w:pPr>
        <w:pStyle w:val="1"/>
        <w:numPr>
          <w:ilvl w:val="0"/>
          <w:numId w:val="11"/>
        </w:numPr>
        <w:spacing w:before="0" w:after="0"/>
      </w:pPr>
      <w:bookmarkStart w:id="37" w:name="_Toc49130022"/>
      <w:bookmarkEnd w:id="32"/>
      <w:r>
        <w:t xml:space="preserve"> </w:t>
      </w:r>
      <w:bookmarkStart w:id="38" w:name="_Toc53595794"/>
      <w:r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A368F1" w:rsidRPr="003F0D53" w:rsidRDefault="006D0563" w:rsidP="003F0D53">
      <w:pPr>
        <w:pStyle w:val="1"/>
        <w:numPr>
          <w:ilvl w:val="0"/>
          <w:numId w:val="11"/>
        </w:numPr>
        <w:spacing w:before="0" w:after="0"/>
      </w:pPr>
      <w:bookmarkStart w:id="39" w:name="_Toc5052157"/>
      <w:bookmarkStart w:id="40" w:name="_Toc49130023"/>
      <w:bookmarkStart w:id="41" w:name="_Toc53595795"/>
      <w:r>
        <w:t xml:space="preserve"> </w:t>
      </w:r>
      <w:r w:rsidR="00A368F1" w:rsidRPr="00C01D99">
        <w:t>Перечень информационных технологий, используемых при осуществлении образовательного процесса по дисциплине</w:t>
      </w:r>
      <w:bookmarkEnd w:id="39"/>
      <w:r w:rsidR="00A368F1" w:rsidRPr="00C01D99">
        <w:t>, включая перечень необходимого программного обеспечения и информационных справочных систем</w:t>
      </w:r>
      <w:bookmarkEnd w:id="40"/>
      <w:bookmarkEnd w:id="41"/>
    </w:p>
    <w:p w:rsidR="00F0196C" w:rsidRPr="00F0196C" w:rsidRDefault="006D0563" w:rsidP="00F0196C">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531614953"/>
      <w:bookmarkStart w:id="45" w:name="_Toc531686470"/>
      <w:bookmarkStart w:id="46" w:name="_Toc49130026"/>
      <w:bookmarkStart w:id="47" w:name="_Toc53595798"/>
      <w:r>
        <w:rPr>
          <w:rFonts w:eastAsia="Calibri"/>
          <w:b/>
          <w:bCs/>
          <w:kern w:val="32"/>
          <w:sz w:val="28"/>
          <w:szCs w:val="28"/>
        </w:rPr>
        <w:t>11.</w:t>
      </w:r>
      <w:r w:rsidR="00F0196C" w:rsidRPr="00F0196C">
        <w:rPr>
          <w:rFonts w:eastAsia="Calibri"/>
          <w:b/>
          <w:bCs/>
          <w:kern w:val="32"/>
          <w:sz w:val="28"/>
          <w:szCs w:val="28"/>
        </w:rPr>
        <w:t>1. Комплект лицензионного программного обеспечения:</w:t>
      </w:r>
      <w:bookmarkEnd w:id="42"/>
      <w:bookmarkEnd w:id="43"/>
    </w:p>
    <w:p w:rsidR="00F0196C" w:rsidRPr="00F0196C" w:rsidRDefault="00F0196C" w:rsidP="00F0196C">
      <w:pPr>
        <w:pStyle w:val="af6"/>
        <w:keepNext/>
        <w:widowControl w:val="0"/>
        <w:autoSpaceDE w:val="0"/>
        <w:autoSpaceDN w:val="0"/>
        <w:adjustRightInd w:val="0"/>
        <w:ind w:firstLine="0"/>
        <w:outlineLvl w:val="0"/>
        <w:rPr>
          <w:rFonts w:eastAsia="Calibri"/>
          <w:bCs/>
          <w:kern w:val="32"/>
          <w:szCs w:val="28"/>
        </w:rPr>
      </w:pPr>
      <w:bookmarkStart w:id="48" w:name="_Toc531614951"/>
      <w:bookmarkStart w:id="49" w:name="_Toc531686468"/>
      <w:r w:rsidRPr="00F0196C">
        <w:rPr>
          <w:rFonts w:eastAsia="Calibri"/>
          <w:bCs/>
          <w:kern w:val="32"/>
          <w:szCs w:val="28"/>
        </w:rPr>
        <w:t xml:space="preserve">1. </w:t>
      </w:r>
      <w:bookmarkEnd w:id="48"/>
      <w:bookmarkEnd w:id="49"/>
      <w:r w:rsidRPr="00F0196C">
        <w:rPr>
          <w:rFonts w:eastAsia="Calibri"/>
          <w:bCs/>
          <w:kern w:val="32"/>
          <w:szCs w:val="28"/>
        </w:rPr>
        <w:t>Пакет офисных программ</w:t>
      </w:r>
    </w:p>
    <w:p w:rsidR="00F0196C" w:rsidRPr="00F0196C" w:rsidRDefault="00F0196C" w:rsidP="00F0196C">
      <w:pPr>
        <w:pStyle w:val="af6"/>
        <w:keepNext/>
        <w:widowControl w:val="0"/>
        <w:autoSpaceDE w:val="0"/>
        <w:autoSpaceDN w:val="0"/>
        <w:adjustRightInd w:val="0"/>
        <w:ind w:firstLine="0"/>
        <w:outlineLvl w:val="0"/>
        <w:rPr>
          <w:rFonts w:eastAsia="Calibri"/>
          <w:bCs/>
          <w:kern w:val="32"/>
          <w:szCs w:val="28"/>
        </w:rPr>
      </w:pPr>
      <w:bookmarkStart w:id="50" w:name="_Toc531614952"/>
      <w:bookmarkStart w:id="51" w:name="_Toc531686469"/>
      <w:r w:rsidRPr="00F0196C">
        <w:rPr>
          <w:rFonts w:eastAsia="Calibri"/>
          <w:bCs/>
          <w:kern w:val="32"/>
          <w:szCs w:val="28"/>
        </w:rPr>
        <w:t xml:space="preserve">2. Антивирус </w:t>
      </w:r>
      <w:bookmarkEnd w:id="50"/>
      <w:bookmarkEnd w:id="51"/>
      <w:r w:rsidRPr="00F0196C">
        <w:rPr>
          <w:rFonts w:eastAsia="Calibri"/>
          <w:bCs/>
          <w:kern w:val="32"/>
          <w:szCs w:val="28"/>
          <w:lang w:val="en-US"/>
        </w:rPr>
        <w:t>Kaspersky</w:t>
      </w:r>
    </w:p>
    <w:p w:rsidR="00A368F1" w:rsidRPr="00F0196C" w:rsidRDefault="00F0196C" w:rsidP="00F0196C">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6D0563">
        <w:rPr>
          <w:rFonts w:eastAsia="Calibri"/>
          <w:b/>
          <w:bCs/>
          <w:kern w:val="32"/>
          <w:sz w:val="28"/>
          <w:szCs w:val="28"/>
        </w:rPr>
        <w:t>.</w:t>
      </w:r>
      <w:r>
        <w:rPr>
          <w:rFonts w:eastAsia="Calibri"/>
          <w:b/>
          <w:bCs/>
          <w:kern w:val="32"/>
          <w:sz w:val="28"/>
          <w:szCs w:val="28"/>
        </w:rPr>
        <w:t xml:space="preserve"> </w:t>
      </w:r>
      <w:r w:rsidR="00A368F1" w:rsidRPr="00F0196C">
        <w:rPr>
          <w:rFonts w:eastAsia="Calibri"/>
          <w:b/>
          <w:bCs/>
          <w:kern w:val="32"/>
          <w:sz w:val="28"/>
          <w:szCs w:val="28"/>
        </w:rPr>
        <w:t>Современные профессиональные базы данных и информационные справочные системы</w:t>
      </w:r>
      <w:bookmarkEnd w:id="44"/>
      <w:bookmarkEnd w:id="45"/>
      <w:bookmarkEnd w:id="46"/>
      <w:bookmarkEnd w:id="47"/>
      <w:r w:rsidR="006D0563">
        <w:rPr>
          <w:rFonts w:eastAsia="Calibri"/>
          <w:b/>
          <w:bCs/>
          <w:kern w:val="32"/>
          <w:sz w:val="28"/>
          <w:szCs w:val="28"/>
        </w:rPr>
        <w:t>:</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1. Информационно-правовая система «Гарант»</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2. Информационно-правовая система «Консультант Плюс»</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 xml:space="preserve">3. Электронная энциклопедия: </w:t>
      </w:r>
      <w:hyperlink r:id="rId24" w:history="1">
        <w:r w:rsidR="00A368F1" w:rsidRPr="00C01D99">
          <w:rPr>
            <w:rFonts w:eastAsia="Calibri"/>
            <w:bCs/>
            <w:color w:val="0000FF"/>
            <w:sz w:val="28"/>
            <w:szCs w:val="28"/>
            <w:u w:val="single"/>
            <w:lang w:val="en-US"/>
          </w:rPr>
          <w:t>http</w:t>
        </w:r>
        <w:r w:rsidR="00A368F1" w:rsidRPr="00C01D99">
          <w:rPr>
            <w:rFonts w:eastAsia="Calibri"/>
            <w:bCs/>
            <w:color w:val="0000FF"/>
            <w:sz w:val="28"/>
            <w:szCs w:val="28"/>
            <w:u w:val="single"/>
          </w:rPr>
          <w:t>://</w:t>
        </w:r>
        <w:proofErr w:type="spellStart"/>
        <w:r w:rsidR="00A368F1" w:rsidRPr="00C01D99">
          <w:rPr>
            <w:rFonts w:eastAsia="Calibri"/>
            <w:bCs/>
            <w:color w:val="0000FF"/>
            <w:sz w:val="28"/>
            <w:szCs w:val="28"/>
            <w:u w:val="single"/>
            <w:lang w:val="en-US"/>
          </w:rPr>
          <w:t>ru</w:t>
        </w:r>
        <w:proofErr w:type="spellEnd"/>
        <w:r w:rsidR="00A368F1" w:rsidRPr="00C01D99">
          <w:rPr>
            <w:rFonts w:eastAsia="Calibri"/>
            <w:bCs/>
            <w:color w:val="0000FF"/>
            <w:sz w:val="28"/>
            <w:szCs w:val="28"/>
            <w:u w:val="single"/>
          </w:rPr>
          <w:t>.</w:t>
        </w:r>
        <w:proofErr w:type="spellStart"/>
        <w:r w:rsidR="00A368F1" w:rsidRPr="00C01D99">
          <w:rPr>
            <w:rFonts w:eastAsia="Calibri"/>
            <w:bCs/>
            <w:color w:val="0000FF"/>
            <w:sz w:val="28"/>
            <w:szCs w:val="28"/>
            <w:u w:val="single"/>
            <w:lang w:val="en-US"/>
          </w:rPr>
          <w:t>wikipedia</w:t>
        </w:r>
        <w:proofErr w:type="spellEnd"/>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org</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wiki</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Wiki</w:t>
        </w:r>
      </w:hyperlink>
    </w:p>
    <w:p w:rsidR="00A368F1" w:rsidRPr="003826B8"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4.</w:t>
      </w:r>
      <w:r w:rsidR="00E42D33">
        <w:rPr>
          <w:rFonts w:eastAsia="Calibri"/>
          <w:bCs/>
          <w:sz w:val="28"/>
          <w:szCs w:val="28"/>
        </w:rPr>
        <w:t xml:space="preserve"> </w:t>
      </w:r>
      <w:r w:rsidR="00A368F1" w:rsidRPr="00C01D99">
        <w:rPr>
          <w:rFonts w:eastAsia="Calibri"/>
          <w:bCs/>
          <w:sz w:val="28"/>
          <w:szCs w:val="28"/>
        </w:rPr>
        <w:t>Система комплексного раскрытия информации «СКРИН» -</w:t>
      </w:r>
      <w:r w:rsidR="00A368F1" w:rsidRPr="00C01D99">
        <w:rPr>
          <w:rFonts w:eastAsia="Calibri"/>
          <w:bCs/>
          <w:sz w:val="28"/>
          <w:szCs w:val="28"/>
          <w:lang w:val="en-US"/>
        </w:rPr>
        <w:t>http</w:t>
      </w:r>
      <w:r w:rsidR="00A368F1" w:rsidRPr="00C01D99">
        <w:rPr>
          <w:rFonts w:eastAsia="Calibri"/>
          <w:bCs/>
          <w:sz w:val="28"/>
          <w:szCs w:val="28"/>
        </w:rPr>
        <w:t>://</w:t>
      </w:r>
      <w:r w:rsidR="00A368F1" w:rsidRPr="00C01D99">
        <w:rPr>
          <w:rFonts w:eastAsia="Calibri"/>
          <w:bCs/>
          <w:sz w:val="28"/>
          <w:szCs w:val="28"/>
          <w:lang w:val="en-US"/>
        </w:rPr>
        <w:t>www</w:t>
      </w:r>
      <w:r w:rsidR="00A368F1" w:rsidRPr="00C01D99">
        <w:rPr>
          <w:rFonts w:eastAsia="Calibri"/>
          <w:bCs/>
          <w:sz w:val="28"/>
          <w:szCs w:val="28"/>
        </w:rPr>
        <w:t>.</w:t>
      </w:r>
      <w:proofErr w:type="spellStart"/>
      <w:r w:rsidR="00A368F1" w:rsidRPr="00C01D99">
        <w:rPr>
          <w:rFonts w:eastAsia="Calibri"/>
          <w:bCs/>
          <w:sz w:val="28"/>
          <w:szCs w:val="28"/>
          <w:lang w:val="en-US"/>
        </w:rPr>
        <w:t>skrin</w:t>
      </w:r>
      <w:proofErr w:type="spellEnd"/>
      <w:r w:rsidR="00A368F1" w:rsidRPr="00C01D99">
        <w:rPr>
          <w:rFonts w:eastAsia="Calibri"/>
          <w:bCs/>
          <w:sz w:val="28"/>
          <w:szCs w:val="28"/>
        </w:rPr>
        <w:t>.</w:t>
      </w:r>
      <w:proofErr w:type="spellStart"/>
      <w:r w:rsidR="00A368F1" w:rsidRPr="00C01D99">
        <w:rPr>
          <w:rFonts w:eastAsia="Calibri"/>
          <w:bCs/>
          <w:sz w:val="28"/>
          <w:szCs w:val="28"/>
          <w:lang w:val="en-US"/>
        </w:rPr>
        <w:t>ru</w:t>
      </w:r>
      <w:proofErr w:type="spellEnd"/>
      <w:r w:rsidR="00A368F1" w:rsidRPr="00C01D99">
        <w:rPr>
          <w:rFonts w:eastAsia="Calibri"/>
          <w:bCs/>
          <w:sz w:val="28"/>
          <w:szCs w:val="28"/>
        </w:rPr>
        <w:t>/</w:t>
      </w:r>
    </w:p>
    <w:p w:rsidR="00A368F1" w:rsidRPr="00F0196C" w:rsidRDefault="00F0196C" w:rsidP="00F0196C">
      <w:pPr>
        <w:keepNext/>
        <w:widowControl w:val="0"/>
        <w:autoSpaceDE w:val="0"/>
        <w:autoSpaceDN w:val="0"/>
        <w:adjustRightInd w:val="0"/>
        <w:ind w:firstLine="0"/>
        <w:outlineLvl w:val="0"/>
        <w:rPr>
          <w:rFonts w:eastAsia="Calibri"/>
          <w:b/>
          <w:bCs/>
          <w:kern w:val="32"/>
          <w:sz w:val="28"/>
          <w:szCs w:val="28"/>
        </w:rPr>
      </w:pPr>
      <w:bookmarkStart w:id="52" w:name="_Toc49130027"/>
      <w:bookmarkStart w:id="53" w:name="_Toc53595799"/>
      <w:r>
        <w:rPr>
          <w:rFonts w:eastAsia="Calibri"/>
          <w:b/>
          <w:bCs/>
          <w:kern w:val="32"/>
          <w:sz w:val="28"/>
          <w:szCs w:val="28"/>
        </w:rPr>
        <w:t xml:space="preserve">11.3 </w:t>
      </w:r>
      <w:r w:rsidR="00A368F1" w:rsidRPr="00F0196C">
        <w:rPr>
          <w:rFonts w:eastAsia="Calibri"/>
          <w:b/>
          <w:bCs/>
          <w:kern w:val="32"/>
          <w:sz w:val="28"/>
          <w:szCs w:val="28"/>
        </w:rPr>
        <w:t xml:space="preserve">Сертифицированные программные и аппаратные средства защиты информации </w:t>
      </w:r>
      <w:r w:rsidR="00A368F1" w:rsidRPr="003F0D53">
        <w:rPr>
          <w:rFonts w:eastAsia="Calibri"/>
          <w:bCs/>
          <w:kern w:val="32"/>
          <w:sz w:val="28"/>
          <w:szCs w:val="28"/>
        </w:rPr>
        <w:t>– не предусмотрены</w:t>
      </w:r>
      <w:bookmarkEnd w:id="52"/>
      <w:bookmarkEnd w:id="53"/>
    </w:p>
    <w:p w:rsidR="00A368F1" w:rsidRPr="00C01D99" w:rsidRDefault="00A368F1" w:rsidP="00A368F1">
      <w:pPr>
        <w:pStyle w:val="af6"/>
        <w:spacing w:line="312" w:lineRule="auto"/>
        <w:ind w:firstLine="0"/>
        <w:rPr>
          <w:szCs w:val="28"/>
          <w:lang w:eastAsia="x-none"/>
        </w:rPr>
      </w:pPr>
    </w:p>
    <w:p w:rsidR="003F0D53" w:rsidRPr="003F0D53" w:rsidRDefault="006D0563" w:rsidP="003F0D53">
      <w:pPr>
        <w:pStyle w:val="1"/>
        <w:numPr>
          <w:ilvl w:val="0"/>
          <w:numId w:val="11"/>
        </w:numPr>
        <w:spacing w:before="0" w:after="0"/>
      </w:pPr>
      <w:bookmarkStart w:id="54" w:name="_Toc5052158"/>
      <w:bookmarkStart w:id="55" w:name="_Toc49130028"/>
      <w:bookmarkStart w:id="56" w:name="_Toc53595800"/>
      <w:r>
        <w:t xml:space="preserve"> </w:t>
      </w:r>
      <w:r w:rsidR="00A368F1"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A368F1" w:rsidRDefault="003F0D53" w:rsidP="003F0D53">
      <w:pPr>
        <w:rPr>
          <w:sz w:val="28"/>
          <w:szCs w:val="28"/>
        </w:rPr>
      </w:pPr>
      <w:r>
        <w:rPr>
          <w:sz w:val="28"/>
          <w:szCs w:val="28"/>
        </w:rPr>
        <w:t xml:space="preserve">   </w:t>
      </w:r>
      <w:r w:rsidR="00A368F1" w:rsidRPr="00C01D99">
        <w:rPr>
          <w:sz w:val="28"/>
          <w:szCs w:val="28"/>
        </w:rPr>
        <w:t>Аудитори</w:t>
      </w:r>
      <w:r>
        <w:rPr>
          <w:sz w:val="28"/>
          <w:szCs w:val="28"/>
        </w:rPr>
        <w:t>я</w:t>
      </w:r>
      <w:r w:rsidR="00A368F1" w:rsidRPr="00C01D99">
        <w:rPr>
          <w:sz w:val="28"/>
          <w:szCs w:val="28"/>
        </w:rPr>
        <w:t xml:space="preserve"> для проведения занятий.</w:t>
      </w:r>
      <w:r w:rsidR="00E42D33">
        <w:rPr>
          <w:sz w:val="28"/>
          <w:szCs w:val="28"/>
        </w:rPr>
        <w:t xml:space="preserve"> Компьютерная техника. </w:t>
      </w:r>
      <w:r w:rsidR="00E42D33" w:rsidRPr="00E42D33">
        <w:rPr>
          <w:sz w:val="28"/>
          <w:szCs w:val="28"/>
        </w:rPr>
        <w:t>Материально-техническая база дисциплины адаптирована для студентов с ограниченными возможностями здор</w:t>
      </w:r>
      <w:r>
        <w:rPr>
          <w:sz w:val="28"/>
          <w:szCs w:val="28"/>
        </w:rPr>
        <w:t>овья</w:t>
      </w:r>
    </w:p>
    <w:sectPr w:rsidR="00A368F1"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50" w:rsidRDefault="00F41C50">
      <w:r>
        <w:separator/>
      </w:r>
    </w:p>
  </w:endnote>
  <w:endnote w:type="continuationSeparator" w:id="0">
    <w:p w:rsidR="00F41C50" w:rsidRDefault="00F4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2EB" w:rsidRDefault="007F52EB"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F52EB" w:rsidRDefault="007F52EB"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7F52EB" w:rsidRDefault="007F52EB">
        <w:pPr>
          <w:pStyle w:val="ab"/>
        </w:pPr>
        <w:r>
          <w:fldChar w:fldCharType="begin"/>
        </w:r>
        <w:r>
          <w:instrText>PAGE   \* MERGEFORMAT</w:instrText>
        </w:r>
        <w:r>
          <w:fldChar w:fldCharType="separate"/>
        </w:r>
        <w:r w:rsidR="007206C0">
          <w:rPr>
            <w:noProof/>
          </w:rPr>
          <w:t>16</w:t>
        </w:r>
        <w:r>
          <w:rPr>
            <w:noProof/>
          </w:rPr>
          <w:fldChar w:fldCharType="end"/>
        </w:r>
      </w:p>
    </w:sdtContent>
  </w:sdt>
  <w:p w:rsidR="007F52EB" w:rsidRDefault="007F52EB"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50" w:rsidRDefault="00F41C50">
      <w:r>
        <w:separator/>
      </w:r>
    </w:p>
  </w:footnote>
  <w:footnote w:type="continuationSeparator" w:id="0">
    <w:p w:rsidR="00F41C50" w:rsidRDefault="00F41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3"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A7707"/>
    <w:multiLevelType w:val="singleLevel"/>
    <w:tmpl w:val="0419000F"/>
    <w:lvl w:ilvl="0">
      <w:start w:val="1"/>
      <w:numFmt w:val="decimal"/>
      <w:lvlText w:val="%1."/>
      <w:lvlJc w:val="left"/>
      <w:pPr>
        <w:ind w:left="720" w:hanging="360"/>
      </w:pPr>
    </w:lvl>
  </w:abstractNum>
  <w:abstractNum w:abstractNumId="5"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3"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6"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1"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4"/>
  </w:num>
  <w:num w:numId="3">
    <w:abstractNumId w:val="2"/>
  </w:num>
  <w:num w:numId="4">
    <w:abstractNumId w:val="17"/>
  </w:num>
  <w:num w:numId="5">
    <w:abstractNumId w:val="0"/>
  </w:num>
  <w:num w:numId="6">
    <w:abstractNumId w:val="8"/>
  </w:num>
  <w:num w:numId="7">
    <w:abstractNumId w:val="7"/>
  </w:num>
  <w:num w:numId="8">
    <w:abstractNumId w:val="15"/>
  </w:num>
  <w:num w:numId="9">
    <w:abstractNumId w:val="5"/>
  </w:num>
  <w:num w:numId="10">
    <w:abstractNumId w:val="11"/>
  </w:num>
  <w:num w:numId="11">
    <w:abstractNumId w:val="12"/>
  </w:num>
  <w:num w:numId="12">
    <w:abstractNumId w:val="4"/>
  </w:num>
  <w:num w:numId="13">
    <w:abstractNumId w:val="10"/>
  </w:num>
  <w:num w:numId="14">
    <w:abstractNumId w:val="3"/>
  </w:num>
  <w:num w:numId="15">
    <w:abstractNumId w:val="16"/>
  </w:num>
  <w:num w:numId="16">
    <w:abstractNumId w:val="21"/>
  </w:num>
  <w:num w:numId="17">
    <w:abstractNumId w:val="18"/>
  </w:num>
  <w:num w:numId="18">
    <w:abstractNumId w:val="1"/>
  </w:num>
  <w:num w:numId="19">
    <w:abstractNumId w:val="9"/>
  </w:num>
  <w:num w:numId="20">
    <w:abstractNumId w:val="6"/>
  </w:num>
  <w:num w:numId="21">
    <w:abstractNumId w:val="13"/>
  </w:num>
  <w:num w:numId="2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0045"/>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42CA"/>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DF2"/>
    <w:rsid w:val="00251789"/>
    <w:rsid w:val="002520C1"/>
    <w:rsid w:val="0025287F"/>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F0D53"/>
    <w:rsid w:val="003F4B9B"/>
    <w:rsid w:val="003F781C"/>
    <w:rsid w:val="00400972"/>
    <w:rsid w:val="00401263"/>
    <w:rsid w:val="00401E4A"/>
    <w:rsid w:val="00404988"/>
    <w:rsid w:val="00406979"/>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800C2"/>
    <w:rsid w:val="00480B81"/>
    <w:rsid w:val="00481BD3"/>
    <w:rsid w:val="00484510"/>
    <w:rsid w:val="00484EBF"/>
    <w:rsid w:val="00486278"/>
    <w:rsid w:val="00486885"/>
    <w:rsid w:val="004913A8"/>
    <w:rsid w:val="004923C0"/>
    <w:rsid w:val="004936AA"/>
    <w:rsid w:val="004958F5"/>
    <w:rsid w:val="00496F6F"/>
    <w:rsid w:val="004A0696"/>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E7068"/>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216F"/>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0563"/>
    <w:rsid w:val="006D2ECE"/>
    <w:rsid w:val="006D6C57"/>
    <w:rsid w:val="006D6F58"/>
    <w:rsid w:val="006E0BCA"/>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06C0"/>
    <w:rsid w:val="00721A7A"/>
    <w:rsid w:val="00722251"/>
    <w:rsid w:val="00722E9D"/>
    <w:rsid w:val="0072563E"/>
    <w:rsid w:val="0072757E"/>
    <w:rsid w:val="0072792B"/>
    <w:rsid w:val="00733315"/>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52EB"/>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904D92"/>
    <w:rsid w:val="00905024"/>
    <w:rsid w:val="009057A7"/>
    <w:rsid w:val="00910187"/>
    <w:rsid w:val="00912CCA"/>
    <w:rsid w:val="00913A60"/>
    <w:rsid w:val="009143FC"/>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5E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A7D71"/>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3E45"/>
    <w:rsid w:val="00C04604"/>
    <w:rsid w:val="00C058B0"/>
    <w:rsid w:val="00C05AD8"/>
    <w:rsid w:val="00C05F7B"/>
    <w:rsid w:val="00C06C60"/>
    <w:rsid w:val="00C115B3"/>
    <w:rsid w:val="00C117EA"/>
    <w:rsid w:val="00C12023"/>
    <w:rsid w:val="00C13DAB"/>
    <w:rsid w:val="00C14796"/>
    <w:rsid w:val="00C16CE1"/>
    <w:rsid w:val="00C17AF2"/>
    <w:rsid w:val="00C2299A"/>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D72C5"/>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47"/>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4E5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3361"/>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6CBE"/>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196C"/>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1C50"/>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3BDC8"/>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7F52EB"/>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3F0D53"/>
    <w:pPr>
      <w:tabs>
        <w:tab w:val="right" w:leader="dot" w:pos="9344"/>
      </w:tabs>
      <w:spacing w:line="276" w:lineRule="auto"/>
      <w:ind w:left="320"/>
    </w:pPr>
    <w:rPr>
      <w:noProof/>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ED6CBE"/>
    <w:rPr>
      <w:sz w:val="32"/>
    </w:rPr>
  </w:style>
  <w:style w:type="table" w:customStyle="1" w:styleId="25">
    <w:name w:val="Сетка таблицы2"/>
    <w:basedOn w:val="a1"/>
    <w:next w:val="ae"/>
    <w:uiPriority w:val="39"/>
    <w:rsid w:val="001A42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CF347-6D5B-47AA-A052-62600F88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3949</Words>
  <Characters>22513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26410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Дзайнукова Марина Ибрагимовна</cp:lastModifiedBy>
  <cp:revision>3</cp:revision>
  <cp:lastPrinted>2019-12-24T10:14:00Z</cp:lastPrinted>
  <dcterms:created xsi:type="dcterms:W3CDTF">2023-06-22T12:21:00Z</dcterms:created>
  <dcterms:modified xsi:type="dcterms:W3CDTF">2023-10-06T05:29:00Z</dcterms:modified>
</cp:coreProperties>
</file>